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5E" w:rsidRPr="00934A87" w:rsidRDefault="001A055E" w:rsidP="00D32E3A">
      <w:pPr>
        <w:ind w:hanging="567"/>
        <w:jc w:val="center"/>
        <w:rPr>
          <w:sz w:val="28"/>
          <w:szCs w:val="28"/>
        </w:rPr>
      </w:pPr>
      <w:r w:rsidRPr="00934A87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1A055E" w:rsidRPr="00934A87" w:rsidRDefault="001A055E" w:rsidP="00D32E3A">
      <w:pPr>
        <w:pStyle w:val="a3"/>
        <w:ind w:left="0"/>
        <w:jc w:val="center"/>
        <w:rPr>
          <w:sz w:val="28"/>
          <w:szCs w:val="28"/>
        </w:rPr>
      </w:pPr>
    </w:p>
    <w:p w:rsidR="001A055E" w:rsidRPr="00934A87" w:rsidRDefault="001A055E" w:rsidP="00D32E3A">
      <w:pPr>
        <w:jc w:val="center"/>
        <w:rPr>
          <w:sz w:val="28"/>
          <w:szCs w:val="28"/>
        </w:rPr>
      </w:pPr>
      <w:r w:rsidRPr="00934A87">
        <w:rPr>
          <w:sz w:val="28"/>
          <w:szCs w:val="28"/>
        </w:rPr>
        <w:t>«МИЧУРИНСКИЙ ГОСУДАРСТВЕННЫЙ АГРАРНЫЙ УНИВЕРСИТЕТ»</w:t>
      </w:r>
    </w:p>
    <w:p w:rsidR="001A055E" w:rsidRPr="00934A87" w:rsidRDefault="001A055E" w:rsidP="00D32E3A">
      <w:pPr>
        <w:pStyle w:val="a3"/>
        <w:ind w:left="0"/>
        <w:jc w:val="center"/>
        <w:rPr>
          <w:sz w:val="28"/>
          <w:szCs w:val="28"/>
        </w:rPr>
      </w:pPr>
    </w:p>
    <w:p w:rsidR="001A055E" w:rsidRPr="00934A87" w:rsidRDefault="001A055E" w:rsidP="00D32E3A">
      <w:pPr>
        <w:jc w:val="center"/>
        <w:rPr>
          <w:sz w:val="28"/>
          <w:szCs w:val="28"/>
        </w:rPr>
      </w:pPr>
      <w:r w:rsidRPr="00934A87">
        <w:rPr>
          <w:sz w:val="28"/>
          <w:szCs w:val="28"/>
        </w:rPr>
        <w:t>Кафедра физического воспитания</w:t>
      </w:r>
    </w:p>
    <w:p w:rsidR="001A055E" w:rsidRPr="00934A87" w:rsidRDefault="001A055E" w:rsidP="00D32E3A">
      <w:pPr>
        <w:pStyle w:val="a3"/>
        <w:ind w:left="0"/>
        <w:rPr>
          <w:sz w:val="28"/>
          <w:szCs w:val="28"/>
        </w:rPr>
      </w:pPr>
    </w:p>
    <w:p w:rsidR="001A055E" w:rsidRPr="00FC25E6" w:rsidRDefault="001A055E" w:rsidP="00B657C0">
      <w:pPr>
        <w:autoSpaceDE/>
        <w:autoSpaceDN/>
        <w:ind w:firstLine="40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775"/>
        <w:gridCol w:w="11"/>
        <w:gridCol w:w="4785"/>
      </w:tblGrid>
      <w:tr w:rsidR="001A055E" w:rsidRPr="00C14C14">
        <w:tc>
          <w:tcPr>
            <w:tcW w:w="4786" w:type="dxa"/>
            <w:gridSpan w:val="2"/>
          </w:tcPr>
          <w:p w:rsidR="001A055E" w:rsidRPr="00C14C14" w:rsidRDefault="001A055E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C14C14">
              <w:rPr>
                <w:sz w:val="24"/>
                <w:szCs w:val="24"/>
              </w:rPr>
              <w:t>УТВЕРЖДЕНА</w:t>
            </w:r>
          </w:p>
          <w:p w:rsidR="001A055E" w:rsidRPr="00C14C14" w:rsidRDefault="001A055E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C14C14">
              <w:rPr>
                <w:sz w:val="24"/>
                <w:szCs w:val="24"/>
              </w:rPr>
              <w:t>решением учебно-методического совета</w:t>
            </w:r>
          </w:p>
          <w:p w:rsidR="001A055E" w:rsidRPr="00C14C14" w:rsidRDefault="001A055E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C14C14">
              <w:rPr>
                <w:sz w:val="24"/>
                <w:szCs w:val="24"/>
              </w:rPr>
              <w:t>университета</w:t>
            </w:r>
          </w:p>
          <w:p w:rsidR="001A055E" w:rsidRPr="00C14C14" w:rsidRDefault="001A055E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C14C14">
              <w:rPr>
                <w:sz w:val="24"/>
                <w:szCs w:val="24"/>
              </w:rPr>
              <w:t>(протокол от 23 мая 2024 г. № 9)</w:t>
            </w:r>
          </w:p>
          <w:p w:rsidR="001A055E" w:rsidRPr="00C14C14" w:rsidRDefault="001A055E" w:rsidP="009E410A">
            <w:pPr>
              <w:tabs>
                <w:tab w:val="left" w:pos="70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1A055E" w:rsidRPr="00C14C14" w:rsidRDefault="001A055E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C14C14">
              <w:rPr>
                <w:sz w:val="24"/>
                <w:szCs w:val="24"/>
              </w:rPr>
              <w:t>УТВЕРЖДАЮ</w:t>
            </w:r>
          </w:p>
          <w:p w:rsidR="001A055E" w:rsidRPr="00C14C14" w:rsidRDefault="001A055E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C14C14">
              <w:rPr>
                <w:sz w:val="24"/>
                <w:szCs w:val="24"/>
              </w:rPr>
              <w:t xml:space="preserve">Председатель учебно-методического </w:t>
            </w:r>
          </w:p>
          <w:p w:rsidR="001A055E" w:rsidRPr="00C14C14" w:rsidRDefault="001A055E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C14C14">
              <w:rPr>
                <w:sz w:val="24"/>
                <w:szCs w:val="24"/>
              </w:rPr>
              <w:t>совета университета</w:t>
            </w:r>
          </w:p>
          <w:p w:rsidR="001A055E" w:rsidRPr="00C14C14" w:rsidRDefault="001A055E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C14C14">
              <w:rPr>
                <w:sz w:val="24"/>
                <w:szCs w:val="24"/>
              </w:rPr>
              <w:t>С.В. Соловьев</w:t>
            </w:r>
          </w:p>
          <w:p w:rsidR="001A055E" w:rsidRPr="00C14C14" w:rsidRDefault="001A055E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C14C14">
              <w:rPr>
                <w:sz w:val="24"/>
                <w:szCs w:val="24"/>
              </w:rPr>
              <w:t>«23» мая 2024 г.</w:t>
            </w:r>
          </w:p>
        </w:tc>
      </w:tr>
      <w:tr w:rsidR="001A055E" w:rsidRPr="00C14C14">
        <w:tc>
          <w:tcPr>
            <w:tcW w:w="4786" w:type="dxa"/>
            <w:gridSpan w:val="2"/>
          </w:tcPr>
          <w:p w:rsidR="001A055E" w:rsidRPr="00C14C14" w:rsidRDefault="001A055E" w:rsidP="009E410A">
            <w:pPr>
              <w:tabs>
                <w:tab w:val="left" w:pos="70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1A055E" w:rsidRPr="00C14C14" w:rsidRDefault="001A055E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  <w:tr w:rsidR="001A055E" w:rsidRPr="00C14C14">
        <w:tc>
          <w:tcPr>
            <w:tcW w:w="4775" w:type="dxa"/>
          </w:tcPr>
          <w:p w:rsidR="001A055E" w:rsidRPr="00C14C14" w:rsidRDefault="001A055E" w:rsidP="009E410A">
            <w:pPr>
              <w:tabs>
                <w:tab w:val="left" w:pos="708"/>
              </w:tabs>
              <w:jc w:val="righ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796" w:type="dxa"/>
            <w:gridSpan w:val="2"/>
          </w:tcPr>
          <w:p w:rsidR="001A055E" w:rsidRPr="00C14C14" w:rsidRDefault="001A055E" w:rsidP="009E410A">
            <w:pPr>
              <w:tabs>
                <w:tab w:val="left" w:pos="708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1A055E" w:rsidRPr="00C14C14">
        <w:tc>
          <w:tcPr>
            <w:tcW w:w="4775" w:type="dxa"/>
          </w:tcPr>
          <w:p w:rsidR="001A055E" w:rsidRPr="00C14C14" w:rsidRDefault="001A055E" w:rsidP="009E410A">
            <w:pPr>
              <w:tabs>
                <w:tab w:val="left" w:pos="70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796" w:type="dxa"/>
            <w:gridSpan w:val="2"/>
          </w:tcPr>
          <w:p w:rsidR="001A055E" w:rsidRPr="00C14C14" w:rsidRDefault="001A055E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A055E" w:rsidRPr="00934A87" w:rsidRDefault="001A055E" w:rsidP="00D32E3A">
      <w:pPr>
        <w:pStyle w:val="a3"/>
        <w:ind w:left="0"/>
        <w:rPr>
          <w:sz w:val="28"/>
          <w:szCs w:val="28"/>
        </w:rPr>
      </w:pPr>
    </w:p>
    <w:p w:rsidR="001A055E" w:rsidRPr="00934A87" w:rsidRDefault="001A055E" w:rsidP="00D32E3A">
      <w:pPr>
        <w:pStyle w:val="a3"/>
        <w:ind w:left="0"/>
        <w:rPr>
          <w:sz w:val="28"/>
          <w:szCs w:val="28"/>
        </w:rPr>
      </w:pPr>
    </w:p>
    <w:p w:rsidR="001A055E" w:rsidRPr="00934A87" w:rsidRDefault="001A055E" w:rsidP="00D32E3A">
      <w:pPr>
        <w:pStyle w:val="1"/>
        <w:ind w:left="0"/>
        <w:jc w:val="center"/>
      </w:pPr>
      <w:r w:rsidRPr="00934A87">
        <w:t>РАБОЧАЯ ПРОГРАММА ДИСЦИПЛИНЫ (МОДУЛЯ)</w:t>
      </w:r>
    </w:p>
    <w:p w:rsidR="001A055E" w:rsidRPr="00934A87" w:rsidRDefault="001A055E" w:rsidP="00D32E3A">
      <w:pPr>
        <w:pStyle w:val="a3"/>
        <w:ind w:left="0"/>
        <w:rPr>
          <w:b/>
          <w:bCs/>
          <w:sz w:val="28"/>
          <w:szCs w:val="28"/>
        </w:rPr>
      </w:pPr>
    </w:p>
    <w:p w:rsidR="001A055E" w:rsidRPr="00934A87" w:rsidRDefault="001A055E" w:rsidP="00D32E3A">
      <w:pPr>
        <w:jc w:val="center"/>
        <w:rPr>
          <w:b/>
          <w:bCs/>
          <w:sz w:val="28"/>
          <w:szCs w:val="28"/>
        </w:rPr>
      </w:pPr>
      <w:r w:rsidRPr="00934A87">
        <w:rPr>
          <w:b/>
          <w:bCs/>
          <w:sz w:val="28"/>
          <w:szCs w:val="28"/>
        </w:rPr>
        <w:t>«ЭЛЕКТИВНАЯ ДИСЦИПЛИНА (МОДУЛЬ) ПО ФИЗИЧЕСКОЙ КУЛЬТУРЕ И СПОРТУ. ЛЕГКАЯ АТЛЕТИКА»</w:t>
      </w:r>
    </w:p>
    <w:p w:rsidR="001A055E" w:rsidRPr="00934A87" w:rsidRDefault="001A055E" w:rsidP="00D32E3A">
      <w:pPr>
        <w:pStyle w:val="a3"/>
        <w:ind w:left="0"/>
        <w:rPr>
          <w:b/>
          <w:bCs/>
          <w:sz w:val="28"/>
          <w:szCs w:val="28"/>
        </w:rPr>
      </w:pPr>
    </w:p>
    <w:p w:rsidR="001A055E" w:rsidRPr="00934A87" w:rsidRDefault="001A055E" w:rsidP="00D32E3A">
      <w:pPr>
        <w:pStyle w:val="a3"/>
        <w:ind w:left="0"/>
        <w:rPr>
          <w:b/>
          <w:bCs/>
          <w:sz w:val="28"/>
          <w:szCs w:val="28"/>
        </w:rPr>
      </w:pPr>
    </w:p>
    <w:p w:rsidR="001A055E" w:rsidRPr="00934A87" w:rsidRDefault="001A055E" w:rsidP="00D32E3A">
      <w:pPr>
        <w:pStyle w:val="a3"/>
        <w:ind w:left="0"/>
        <w:rPr>
          <w:b/>
          <w:bCs/>
          <w:sz w:val="28"/>
          <w:szCs w:val="28"/>
        </w:rPr>
      </w:pPr>
    </w:p>
    <w:p w:rsidR="006433D8" w:rsidRPr="006433D8" w:rsidRDefault="006433D8" w:rsidP="006433D8">
      <w:pPr>
        <w:widowControl/>
        <w:autoSpaceDE/>
        <w:autoSpaceDN/>
        <w:jc w:val="both"/>
        <w:rPr>
          <w:spacing w:val="-4"/>
          <w:sz w:val="28"/>
          <w:szCs w:val="28"/>
          <w:lang w:eastAsia="ru-RU"/>
        </w:rPr>
      </w:pPr>
      <w:r w:rsidRPr="006433D8">
        <w:rPr>
          <w:spacing w:val="-4"/>
          <w:sz w:val="28"/>
          <w:szCs w:val="28"/>
          <w:lang w:eastAsia="ru-RU"/>
        </w:rPr>
        <w:t>Направление подготовки 44.03.05 Педагогическое образование (с двумя проф</w:t>
      </w:r>
      <w:r w:rsidRPr="006433D8">
        <w:rPr>
          <w:spacing w:val="-4"/>
          <w:sz w:val="28"/>
          <w:szCs w:val="28"/>
          <w:lang w:eastAsia="ru-RU"/>
        </w:rPr>
        <w:t>и</w:t>
      </w:r>
      <w:r w:rsidRPr="006433D8">
        <w:rPr>
          <w:spacing w:val="-4"/>
          <w:sz w:val="28"/>
          <w:szCs w:val="28"/>
          <w:lang w:eastAsia="ru-RU"/>
        </w:rPr>
        <w:t>лями подготовки)</w:t>
      </w:r>
    </w:p>
    <w:p w:rsidR="006433D8" w:rsidRPr="006433D8" w:rsidRDefault="006433D8" w:rsidP="006433D8">
      <w:pPr>
        <w:widowControl/>
        <w:autoSpaceDE/>
        <w:autoSpaceDN/>
        <w:jc w:val="both"/>
        <w:rPr>
          <w:spacing w:val="-4"/>
          <w:sz w:val="28"/>
          <w:szCs w:val="28"/>
          <w:lang w:eastAsia="ru-RU"/>
        </w:rPr>
      </w:pPr>
    </w:p>
    <w:p w:rsidR="006433D8" w:rsidRPr="006433D8" w:rsidRDefault="006433D8" w:rsidP="006433D8">
      <w:pPr>
        <w:widowControl/>
        <w:autoSpaceDE/>
        <w:autoSpaceDN/>
        <w:jc w:val="both"/>
        <w:rPr>
          <w:spacing w:val="-4"/>
          <w:sz w:val="28"/>
          <w:szCs w:val="28"/>
          <w:lang w:eastAsia="ru-RU"/>
        </w:rPr>
      </w:pPr>
      <w:r w:rsidRPr="006433D8">
        <w:rPr>
          <w:spacing w:val="-4"/>
          <w:sz w:val="28"/>
          <w:szCs w:val="28"/>
          <w:lang w:eastAsia="ru-RU"/>
        </w:rPr>
        <w:t>Направленность (профиль) История и Иностранный язык</w:t>
      </w:r>
    </w:p>
    <w:p w:rsidR="006433D8" w:rsidRDefault="006433D8" w:rsidP="00D32E3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1A055E" w:rsidRPr="00934A87" w:rsidRDefault="001A055E" w:rsidP="00D32E3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34A87">
        <w:rPr>
          <w:sz w:val="28"/>
          <w:szCs w:val="28"/>
          <w:lang w:eastAsia="ru-RU"/>
        </w:rPr>
        <w:t>Квалификация  - бакалавр</w:t>
      </w:r>
    </w:p>
    <w:p w:rsidR="001A055E" w:rsidRPr="00934A87" w:rsidRDefault="001A055E" w:rsidP="00D32E3A">
      <w:pPr>
        <w:pStyle w:val="a3"/>
        <w:ind w:left="0"/>
        <w:rPr>
          <w:sz w:val="28"/>
          <w:szCs w:val="28"/>
        </w:rPr>
      </w:pPr>
    </w:p>
    <w:p w:rsidR="001A055E" w:rsidRPr="00934A87" w:rsidRDefault="001A055E" w:rsidP="00D32E3A">
      <w:pPr>
        <w:pStyle w:val="a3"/>
        <w:ind w:left="0"/>
        <w:rPr>
          <w:sz w:val="28"/>
          <w:szCs w:val="28"/>
        </w:rPr>
      </w:pPr>
    </w:p>
    <w:p w:rsidR="001A055E" w:rsidRPr="00934A87" w:rsidRDefault="001A055E" w:rsidP="00D32E3A">
      <w:pPr>
        <w:pStyle w:val="a3"/>
        <w:ind w:left="0"/>
        <w:rPr>
          <w:sz w:val="28"/>
          <w:szCs w:val="28"/>
        </w:rPr>
      </w:pPr>
    </w:p>
    <w:p w:rsidR="001A055E" w:rsidRPr="00934A87" w:rsidRDefault="001A055E" w:rsidP="00D32E3A">
      <w:pPr>
        <w:pStyle w:val="a3"/>
        <w:ind w:left="0"/>
        <w:rPr>
          <w:sz w:val="28"/>
          <w:szCs w:val="28"/>
        </w:rPr>
      </w:pPr>
    </w:p>
    <w:p w:rsidR="001A055E" w:rsidRPr="00934A87" w:rsidRDefault="001A055E" w:rsidP="00D32E3A">
      <w:pPr>
        <w:pStyle w:val="a3"/>
        <w:ind w:left="0"/>
        <w:rPr>
          <w:sz w:val="28"/>
          <w:szCs w:val="28"/>
        </w:rPr>
      </w:pPr>
    </w:p>
    <w:p w:rsidR="001A055E" w:rsidRPr="00934A87" w:rsidRDefault="001A055E" w:rsidP="00D32E3A">
      <w:pPr>
        <w:pStyle w:val="a3"/>
        <w:ind w:left="0"/>
        <w:rPr>
          <w:sz w:val="28"/>
          <w:szCs w:val="28"/>
        </w:rPr>
      </w:pPr>
    </w:p>
    <w:p w:rsidR="001A055E" w:rsidRPr="00934A87" w:rsidRDefault="001A055E" w:rsidP="00D32E3A">
      <w:pPr>
        <w:pStyle w:val="a3"/>
        <w:ind w:left="0"/>
        <w:rPr>
          <w:sz w:val="28"/>
          <w:szCs w:val="28"/>
        </w:rPr>
      </w:pPr>
    </w:p>
    <w:p w:rsidR="001A055E" w:rsidRPr="00934A87" w:rsidRDefault="001A055E" w:rsidP="00D32E3A">
      <w:pPr>
        <w:pStyle w:val="a3"/>
        <w:ind w:left="0"/>
        <w:rPr>
          <w:sz w:val="28"/>
          <w:szCs w:val="28"/>
        </w:rPr>
      </w:pPr>
    </w:p>
    <w:p w:rsidR="001A055E" w:rsidRPr="00934A87" w:rsidRDefault="001A055E" w:rsidP="00D32E3A">
      <w:pPr>
        <w:pStyle w:val="a3"/>
        <w:ind w:left="0"/>
        <w:rPr>
          <w:sz w:val="28"/>
          <w:szCs w:val="28"/>
        </w:rPr>
      </w:pPr>
    </w:p>
    <w:p w:rsidR="001A055E" w:rsidRPr="00934A87" w:rsidRDefault="001A055E" w:rsidP="00D32E3A">
      <w:pPr>
        <w:pStyle w:val="a3"/>
        <w:ind w:left="0"/>
        <w:rPr>
          <w:sz w:val="28"/>
          <w:szCs w:val="28"/>
        </w:rPr>
      </w:pPr>
    </w:p>
    <w:p w:rsidR="001A055E" w:rsidRPr="00934A87" w:rsidRDefault="001A055E" w:rsidP="00D32E3A">
      <w:pPr>
        <w:pStyle w:val="a3"/>
        <w:ind w:left="0"/>
        <w:rPr>
          <w:sz w:val="28"/>
          <w:szCs w:val="28"/>
        </w:rPr>
      </w:pPr>
    </w:p>
    <w:p w:rsidR="001A055E" w:rsidRPr="00934A87" w:rsidRDefault="001A055E" w:rsidP="00D32E3A">
      <w:pPr>
        <w:pStyle w:val="a3"/>
        <w:ind w:left="0"/>
        <w:rPr>
          <w:sz w:val="28"/>
          <w:szCs w:val="28"/>
        </w:rPr>
      </w:pPr>
    </w:p>
    <w:p w:rsidR="001A055E" w:rsidRPr="00934A87" w:rsidRDefault="001A055E" w:rsidP="00D32E3A">
      <w:pPr>
        <w:pStyle w:val="a3"/>
        <w:ind w:left="0"/>
        <w:rPr>
          <w:sz w:val="28"/>
          <w:szCs w:val="28"/>
        </w:rPr>
      </w:pPr>
    </w:p>
    <w:p w:rsidR="001A055E" w:rsidRPr="00934A87" w:rsidRDefault="001A055E" w:rsidP="00D32E3A">
      <w:pPr>
        <w:jc w:val="center"/>
        <w:rPr>
          <w:sz w:val="24"/>
          <w:szCs w:val="24"/>
        </w:rPr>
        <w:sectPr w:rsidR="001A055E" w:rsidRPr="00934A87" w:rsidSect="002020A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934A87">
        <w:rPr>
          <w:sz w:val="28"/>
          <w:szCs w:val="28"/>
        </w:rPr>
        <w:t xml:space="preserve">Мичуринск </w:t>
      </w:r>
      <w:r>
        <w:rPr>
          <w:sz w:val="28"/>
          <w:szCs w:val="28"/>
        </w:rPr>
        <w:t>– 2024</w:t>
      </w:r>
    </w:p>
    <w:p w:rsidR="001A055E" w:rsidRPr="00934A87" w:rsidRDefault="001A055E" w:rsidP="00D32E3A">
      <w:pPr>
        <w:pStyle w:val="1"/>
        <w:numPr>
          <w:ilvl w:val="0"/>
          <w:numId w:val="13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934A87">
        <w:rPr>
          <w:sz w:val="24"/>
          <w:szCs w:val="24"/>
        </w:rPr>
        <w:lastRenderedPageBreak/>
        <w:t>Цели освоения дисциплины(модуля)</w:t>
      </w:r>
    </w:p>
    <w:p w:rsidR="001A055E" w:rsidRPr="00934A87" w:rsidRDefault="001A055E" w:rsidP="00D32E3A">
      <w:pPr>
        <w:pStyle w:val="a3"/>
        <w:ind w:left="0"/>
        <w:rPr>
          <w:b/>
          <w:bCs/>
        </w:rPr>
      </w:pPr>
    </w:p>
    <w:p w:rsidR="001A055E" w:rsidRPr="00934A87" w:rsidRDefault="001A055E" w:rsidP="00D32E3A">
      <w:pPr>
        <w:pStyle w:val="a3"/>
        <w:ind w:left="0" w:firstLine="709"/>
        <w:jc w:val="both"/>
      </w:pPr>
      <w:r w:rsidRPr="00934A87">
        <w:t>Целями освоения дисциплины «Элективная дисциплина (модуль) по физической культ</w:t>
      </w:r>
      <w:r w:rsidRPr="00934A87">
        <w:t>у</w:t>
      </w:r>
      <w:r w:rsidRPr="00934A87">
        <w:t>ре и спорту. Легкая атлетика» являются формирование у обучающихся:</w:t>
      </w:r>
    </w:p>
    <w:p w:rsidR="001A055E" w:rsidRPr="00934A87" w:rsidRDefault="001A055E" w:rsidP="00D32E3A">
      <w:pPr>
        <w:pStyle w:val="a5"/>
        <w:numPr>
          <w:ilvl w:val="0"/>
          <w:numId w:val="12"/>
        </w:numPr>
        <w:tabs>
          <w:tab w:val="left" w:pos="1517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физической культуры, способностей методически обоснованно и целенаправле</w:t>
      </w:r>
      <w:r w:rsidRPr="00934A87">
        <w:rPr>
          <w:sz w:val="24"/>
          <w:szCs w:val="24"/>
        </w:rPr>
        <w:t>н</w:t>
      </w:r>
      <w:r w:rsidRPr="00934A87">
        <w:rPr>
          <w:sz w:val="24"/>
          <w:szCs w:val="24"/>
        </w:rPr>
        <w:t>но использовать разнообразные средства, методы и организационные формы физической кул</w:t>
      </w:r>
      <w:r w:rsidRPr="00934A87">
        <w:rPr>
          <w:sz w:val="24"/>
          <w:szCs w:val="24"/>
        </w:rPr>
        <w:t>ь</w:t>
      </w:r>
      <w:r w:rsidRPr="00934A87">
        <w:rPr>
          <w:sz w:val="24"/>
          <w:szCs w:val="24"/>
        </w:rPr>
        <w:t>туры и спорта, позволяющие обучающемуся сформировать индивидуальную здоровьесбер</w:t>
      </w:r>
      <w:r w:rsidRPr="00934A87">
        <w:rPr>
          <w:sz w:val="24"/>
          <w:szCs w:val="24"/>
        </w:rPr>
        <w:t>е</w:t>
      </w:r>
      <w:r w:rsidRPr="00934A87">
        <w:rPr>
          <w:sz w:val="24"/>
          <w:szCs w:val="24"/>
        </w:rPr>
        <w:t>гающую жизнедеятельность, необходимую для профессионально-личностногостановления;</w:t>
      </w:r>
    </w:p>
    <w:p w:rsidR="001A055E" w:rsidRPr="00934A87" w:rsidRDefault="001A055E" w:rsidP="00D32E3A">
      <w:pPr>
        <w:pStyle w:val="a5"/>
        <w:numPr>
          <w:ilvl w:val="0"/>
          <w:numId w:val="12"/>
        </w:numPr>
        <w:tabs>
          <w:tab w:val="left" w:pos="1277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представлений о социальной роли физической культуры и спорта в развитии личн</w:t>
      </w:r>
      <w:r w:rsidRPr="00934A87">
        <w:rPr>
          <w:sz w:val="24"/>
          <w:szCs w:val="24"/>
        </w:rPr>
        <w:t>о</w:t>
      </w:r>
      <w:r w:rsidRPr="00934A87">
        <w:rPr>
          <w:sz w:val="24"/>
          <w:szCs w:val="24"/>
        </w:rPr>
        <w:t>сти и подготовке к профессиональнойдеятельности;</w:t>
      </w:r>
    </w:p>
    <w:p w:rsidR="001A055E" w:rsidRPr="00934A87" w:rsidRDefault="001A055E" w:rsidP="00D32E3A">
      <w:pPr>
        <w:pStyle w:val="a5"/>
        <w:numPr>
          <w:ilvl w:val="0"/>
          <w:numId w:val="12"/>
        </w:numPr>
        <w:tabs>
          <w:tab w:val="left" w:pos="1234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знаний о научно-биологических и практических основах физической культуры и спорта, здорового образажизни;</w:t>
      </w:r>
    </w:p>
    <w:p w:rsidR="001A055E" w:rsidRPr="00934A87" w:rsidRDefault="001A055E" w:rsidP="00D32E3A">
      <w:pPr>
        <w:pStyle w:val="a5"/>
        <w:numPr>
          <w:ilvl w:val="0"/>
          <w:numId w:val="12"/>
        </w:numPr>
        <w:tabs>
          <w:tab w:val="left" w:pos="1225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мотивационно-целостного отношения к физической культуре и спорту, установки на здоровый стиль жизни, на физическое самосовершенствование и самовоспитание, потребности в регулярных занятиях физическими упражнениями испортом;</w:t>
      </w:r>
    </w:p>
    <w:p w:rsidR="001A055E" w:rsidRPr="00934A87" w:rsidRDefault="001A055E" w:rsidP="00D32E3A">
      <w:pPr>
        <w:pStyle w:val="a5"/>
        <w:numPr>
          <w:ilvl w:val="0"/>
          <w:numId w:val="12"/>
        </w:numPr>
        <w:tabs>
          <w:tab w:val="left" w:pos="133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системы практических умений и навыков, обеспечивающих сохранение и укрепл</w:t>
      </w:r>
      <w:r w:rsidRPr="00934A87">
        <w:rPr>
          <w:sz w:val="24"/>
          <w:szCs w:val="24"/>
        </w:rPr>
        <w:t>е</w:t>
      </w:r>
      <w:r w:rsidRPr="00934A87">
        <w:rPr>
          <w:sz w:val="24"/>
          <w:szCs w:val="24"/>
        </w:rPr>
        <w:t>ние здоровья, развитие и совершенствование психофизических способностей, качеств и свойств личности, самоопределение в физической культуре испорте;</w:t>
      </w:r>
    </w:p>
    <w:p w:rsidR="001A055E" w:rsidRPr="00934A87" w:rsidRDefault="001A055E" w:rsidP="00D32E3A">
      <w:pPr>
        <w:pStyle w:val="a5"/>
        <w:numPr>
          <w:ilvl w:val="0"/>
          <w:numId w:val="12"/>
        </w:numPr>
        <w:tabs>
          <w:tab w:val="left" w:pos="1297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физической культуры и спорта, определяющей психофизическую готовность об</w:t>
      </w:r>
      <w:r w:rsidRPr="00934A87">
        <w:rPr>
          <w:sz w:val="24"/>
          <w:szCs w:val="24"/>
        </w:rPr>
        <w:t>у</w:t>
      </w:r>
      <w:r w:rsidRPr="00934A87">
        <w:rPr>
          <w:sz w:val="24"/>
          <w:szCs w:val="24"/>
        </w:rPr>
        <w:t xml:space="preserve">чающегося к </w:t>
      </w:r>
      <w:r w:rsidRPr="00934A87">
        <w:rPr>
          <w:spacing w:val="-3"/>
          <w:sz w:val="24"/>
          <w:szCs w:val="24"/>
        </w:rPr>
        <w:t>будущей</w:t>
      </w:r>
      <w:r w:rsidRPr="00934A87">
        <w:rPr>
          <w:sz w:val="24"/>
          <w:szCs w:val="24"/>
        </w:rPr>
        <w:t>профессии;</w:t>
      </w:r>
    </w:p>
    <w:p w:rsidR="001A055E" w:rsidRPr="00934A87" w:rsidRDefault="001A055E" w:rsidP="00D32E3A">
      <w:pPr>
        <w:pStyle w:val="a5"/>
        <w:numPr>
          <w:ilvl w:val="0"/>
          <w:numId w:val="12"/>
        </w:numPr>
        <w:tabs>
          <w:tab w:val="left" w:pos="1277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опыта творческого использования физкультурно-спортивной деятельности для до</w:t>
      </w:r>
      <w:r w:rsidRPr="00934A87">
        <w:rPr>
          <w:sz w:val="24"/>
          <w:szCs w:val="24"/>
        </w:rPr>
        <w:t>с</w:t>
      </w:r>
      <w:r w:rsidRPr="00934A87">
        <w:rPr>
          <w:sz w:val="24"/>
          <w:szCs w:val="24"/>
        </w:rPr>
        <w:t>тижения жизненных и профессиональныхцелей.</w:t>
      </w:r>
    </w:p>
    <w:p w:rsidR="001A055E" w:rsidRPr="00934A87" w:rsidRDefault="001A055E" w:rsidP="00D32E3A">
      <w:pPr>
        <w:pStyle w:val="a3"/>
        <w:ind w:left="0" w:firstLine="709"/>
        <w:jc w:val="both"/>
      </w:pPr>
      <w:r w:rsidRPr="00934A87">
        <w:t>При освоении данной дисциплины учитываются трудовые функции следующих профе</w:t>
      </w:r>
      <w:r w:rsidRPr="00934A87">
        <w:t>с</w:t>
      </w:r>
      <w:r w:rsidRPr="00934A87">
        <w:t>сиональных стандартов:</w:t>
      </w:r>
    </w:p>
    <w:p w:rsidR="001A055E" w:rsidRPr="00934A87" w:rsidRDefault="001A055E" w:rsidP="00934A87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</w:t>
      </w:r>
      <w:r w:rsidRPr="00934A87">
        <w:rPr>
          <w:sz w:val="24"/>
          <w:szCs w:val="24"/>
          <w:lang w:eastAsia="ru-RU"/>
        </w:rPr>
        <w:t>и</w:t>
      </w:r>
      <w:r w:rsidRPr="00934A87">
        <w:rPr>
          <w:sz w:val="24"/>
          <w:szCs w:val="24"/>
          <w:lang w:eastAsia="ru-RU"/>
        </w:rPr>
        <w:t>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г., рег</w:t>
      </w:r>
      <w:r w:rsidRPr="00934A87">
        <w:rPr>
          <w:sz w:val="24"/>
          <w:szCs w:val="24"/>
          <w:lang w:eastAsia="ru-RU"/>
        </w:rPr>
        <w:t>и</w:t>
      </w:r>
      <w:r w:rsidRPr="00934A87">
        <w:rPr>
          <w:sz w:val="24"/>
          <w:szCs w:val="24"/>
          <w:lang w:eastAsia="ru-RU"/>
        </w:rPr>
        <w:t>страционный № 30550);</w:t>
      </w:r>
    </w:p>
    <w:p w:rsidR="001A055E" w:rsidRPr="00934A87" w:rsidRDefault="001A055E" w:rsidP="00934A87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01.003 «Педагог дополнительного образования детей и взрослых», утвержденный прик</w:t>
      </w:r>
      <w:r w:rsidRPr="00934A87">
        <w:rPr>
          <w:sz w:val="24"/>
          <w:szCs w:val="24"/>
          <w:lang w:eastAsia="ru-RU"/>
        </w:rPr>
        <w:t>а</w:t>
      </w:r>
      <w:r w:rsidRPr="00934A87">
        <w:rPr>
          <w:sz w:val="24"/>
          <w:szCs w:val="24"/>
          <w:lang w:eastAsia="ru-RU"/>
        </w:rPr>
        <w:t>зом Министерства труда и социальной защиты Российской Федерации от 22 сентября 2021 г. № 625н (зарегистрирован Министерством юстиции Российской Федерации 17 декабря 2021 г., р</w:t>
      </w:r>
      <w:r w:rsidRPr="00934A87">
        <w:rPr>
          <w:sz w:val="24"/>
          <w:szCs w:val="24"/>
          <w:lang w:eastAsia="ru-RU"/>
        </w:rPr>
        <w:t>е</w:t>
      </w:r>
      <w:r w:rsidRPr="00934A87">
        <w:rPr>
          <w:sz w:val="24"/>
          <w:szCs w:val="24"/>
          <w:lang w:eastAsia="ru-RU"/>
        </w:rPr>
        <w:t>гистрационный № 66403).</w:t>
      </w:r>
    </w:p>
    <w:p w:rsidR="001A055E" w:rsidRPr="00934A87" w:rsidRDefault="001A055E" w:rsidP="00D32E3A">
      <w:pPr>
        <w:pStyle w:val="a3"/>
        <w:ind w:left="0" w:firstLine="709"/>
      </w:pPr>
    </w:p>
    <w:p w:rsidR="001A055E" w:rsidRPr="00934A87" w:rsidRDefault="001A055E" w:rsidP="00D32E3A">
      <w:pPr>
        <w:pStyle w:val="a5"/>
        <w:numPr>
          <w:ilvl w:val="0"/>
          <w:numId w:val="13"/>
        </w:numPr>
        <w:tabs>
          <w:tab w:val="left" w:pos="681"/>
          <w:tab w:val="left" w:pos="1850"/>
          <w:tab w:val="left" w:pos="2972"/>
          <w:tab w:val="left" w:pos="4224"/>
          <w:tab w:val="left" w:pos="4570"/>
          <w:tab w:val="left" w:pos="6028"/>
          <w:tab w:val="left" w:pos="7625"/>
          <w:tab w:val="left" w:pos="8901"/>
        </w:tabs>
        <w:ind w:left="0" w:firstLine="709"/>
        <w:jc w:val="center"/>
        <w:rPr>
          <w:sz w:val="24"/>
          <w:szCs w:val="24"/>
        </w:rPr>
      </w:pPr>
      <w:r w:rsidRPr="00934A87">
        <w:rPr>
          <w:b/>
          <w:bCs/>
          <w:sz w:val="24"/>
          <w:szCs w:val="24"/>
        </w:rPr>
        <w:t>Место дисциплины (модуля) в структуре образовательной программы</w:t>
      </w:r>
    </w:p>
    <w:p w:rsidR="001A055E" w:rsidRPr="00934A87" w:rsidRDefault="001A055E" w:rsidP="00D32E3A">
      <w:pPr>
        <w:pStyle w:val="a5"/>
        <w:tabs>
          <w:tab w:val="left" w:pos="681"/>
          <w:tab w:val="left" w:pos="1850"/>
          <w:tab w:val="left" w:pos="2972"/>
          <w:tab w:val="left" w:pos="4224"/>
          <w:tab w:val="left" w:pos="4570"/>
          <w:tab w:val="left" w:pos="6028"/>
          <w:tab w:val="left" w:pos="7625"/>
          <w:tab w:val="left" w:pos="8901"/>
        </w:tabs>
        <w:ind w:left="0" w:firstLine="709"/>
        <w:jc w:val="both"/>
        <w:rPr>
          <w:b/>
          <w:bCs/>
          <w:w w:val="99"/>
          <w:sz w:val="24"/>
          <w:szCs w:val="24"/>
        </w:rPr>
      </w:pPr>
    </w:p>
    <w:p w:rsidR="001A055E" w:rsidRPr="00934A87" w:rsidRDefault="001A055E" w:rsidP="00D32E3A">
      <w:pPr>
        <w:pStyle w:val="a5"/>
        <w:tabs>
          <w:tab w:val="left" w:pos="0"/>
          <w:tab w:val="left" w:pos="1850"/>
          <w:tab w:val="left" w:pos="2972"/>
          <w:tab w:val="left" w:pos="4224"/>
          <w:tab w:val="left" w:pos="4570"/>
          <w:tab w:val="left" w:pos="6028"/>
          <w:tab w:val="left" w:pos="7625"/>
          <w:tab w:val="left" w:pos="8901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Дисциплина (модуль)</w:t>
      </w:r>
      <w:r w:rsidRPr="00934A87">
        <w:rPr>
          <w:sz w:val="24"/>
          <w:szCs w:val="24"/>
        </w:rPr>
        <w:tab/>
        <w:t xml:space="preserve">относится к элективным дисциплинам (модулям) </w:t>
      </w:r>
      <w:r w:rsidRPr="00934A87">
        <w:rPr>
          <w:spacing w:val="-2"/>
          <w:sz w:val="24"/>
          <w:szCs w:val="24"/>
        </w:rPr>
        <w:t>по</w:t>
      </w:r>
      <w:r w:rsidRPr="00934A87">
        <w:rPr>
          <w:sz w:val="24"/>
          <w:szCs w:val="24"/>
        </w:rPr>
        <w:t xml:space="preserve"> физической культуре и спорту части, формируемой участникамиобразовательных отношений (Б1.В.ДВ.01.03).</w:t>
      </w:r>
    </w:p>
    <w:p w:rsidR="001A055E" w:rsidRPr="00934A87" w:rsidRDefault="001A055E" w:rsidP="00D32E3A">
      <w:pPr>
        <w:pStyle w:val="a3"/>
        <w:ind w:left="0" w:firstLine="709"/>
        <w:jc w:val="both"/>
      </w:pPr>
      <w:r w:rsidRPr="00934A87">
        <w:t>Для освоения этой дисциплины обучающиеся используют знания, умения, навыки, сфо</w:t>
      </w:r>
      <w:r w:rsidRPr="00934A87">
        <w:t>р</w:t>
      </w:r>
      <w:r w:rsidRPr="00934A87">
        <w:t>мированные при изучении дисциплин «Физическая культура и спорт», «Возрастная анатомия, физиология и гигиена», «Основы медицинских знаний и здорового образа жизни».</w:t>
      </w:r>
    </w:p>
    <w:p w:rsidR="001A055E" w:rsidRPr="00934A87" w:rsidRDefault="001A055E" w:rsidP="00D32E3A">
      <w:pPr>
        <w:pStyle w:val="a3"/>
        <w:ind w:left="0" w:firstLine="709"/>
        <w:jc w:val="both"/>
      </w:pPr>
      <w:r w:rsidRPr="00934A87">
        <w:t>Освоение данной дисциплины является основой для последующего изучения дисциплин «Обеспечение безопасности образовательной организации», «Безопасность жизнедеятельности».</w:t>
      </w:r>
    </w:p>
    <w:p w:rsidR="001A055E" w:rsidRPr="00934A87" w:rsidRDefault="001A055E" w:rsidP="00D32E3A">
      <w:pPr>
        <w:pStyle w:val="a3"/>
        <w:ind w:left="0" w:firstLine="709"/>
      </w:pPr>
    </w:p>
    <w:p w:rsidR="001A055E" w:rsidRPr="00934A87" w:rsidRDefault="001A055E" w:rsidP="00D32E3A">
      <w:pPr>
        <w:pStyle w:val="1"/>
        <w:numPr>
          <w:ilvl w:val="0"/>
          <w:numId w:val="13"/>
        </w:numPr>
        <w:tabs>
          <w:tab w:val="left" w:pos="1258"/>
        </w:tabs>
        <w:ind w:left="0" w:firstLine="709"/>
        <w:jc w:val="center"/>
        <w:rPr>
          <w:sz w:val="24"/>
          <w:szCs w:val="24"/>
        </w:rPr>
      </w:pPr>
      <w:r w:rsidRPr="00934A87">
        <w:rPr>
          <w:sz w:val="24"/>
          <w:szCs w:val="24"/>
        </w:rPr>
        <w:t>Планируемые результаты обучения по дисциплине (модулю), соотнесенные с планируемыми результатами освоенияобразовательнойпрограммы</w:t>
      </w:r>
    </w:p>
    <w:p w:rsidR="001A055E" w:rsidRPr="00934A87" w:rsidRDefault="001A055E" w:rsidP="00D32E3A">
      <w:pPr>
        <w:pStyle w:val="a3"/>
        <w:ind w:left="0" w:firstLine="709"/>
        <w:jc w:val="both"/>
      </w:pPr>
      <w:r w:rsidRPr="00934A87">
        <w:t>В результате освоения программы у выпускника должны быть сформированы ком-петенции:</w:t>
      </w:r>
    </w:p>
    <w:p w:rsidR="001A055E" w:rsidRPr="00934A87" w:rsidRDefault="001A055E" w:rsidP="00D32E3A">
      <w:pPr>
        <w:pStyle w:val="a3"/>
        <w:ind w:left="0" w:firstLine="709"/>
        <w:jc w:val="both"/>
      </w:pPr>
      <w:r w:rsidRPr="00934A87">
        <w:t>универсальные:</w:t>
      </w:r>
    </w:p>
    <w:p w:rsidR="001A055E" w:rsidRPr="00934A87" w:rsidRDefault="001A055E" w:rsidP="00D32E3A">
      <w:pPr>
        <w:pStyle w:val="a3"/>
        <w:ind w:left="0" w:firstLine="709"/>
        <w:jc w:val="both"/>
      </w:pPr>
      <w:r w:rsidRPr="00934A87">
        <w:lastRenderedPageBreak/>
        <w:t>УК-6. Способен управлять своим временем, выстраивать и реализовывать траекторию саморазвития на основе принципов образование в течение всей жизни;</w:t>
      </w:r>
    </w:p>
    <w:p w:rsidR="001A055E" w:rsidRPr="00934A87" w:rsidRDefault="001A055E" w:rsidP="00D32E3A">
      <w:pPr>
        <w:pStyle w:val="a3"/>
        <w:ind w:left="0" w:firstLine="709"/>
        <w:jc w:val="both"/>
      </w:pPr>
      <w:r w:rsidRPr="00934A87"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1A055E" w:rsidRPr="00934A87" w:rsidRDefault="001A055E" w:rsidP="00D32E3A">
      <w:pPr>
        <w:pStyle w:val="a3"/>
        <w:ind w:left="0"/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701"/>
        <w:gridCol w:w="1701"/>
        <w:gridCol w:w="1843"/>
        <w:gridCol w:w="1701"/>
        <w:gridCol w:w="1701"/>
      </w:tblGrid>
      <w:tr w:rsidR="001A055E" w:rsidRPr="00934A87">
        <w:tc>
          <w:tcPr>
            <w:tcW w:w="1276" w:type="dxa"/>
            <w:vMerge w:val="restart"/>
          </w:tcPr>
          <w:p w:rsidR="001A055E" w:rsidRPr="00934A87" w:rsidRDefault="001A055E" w:rsidP="00D32E3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34A87">
              <w:rPr>
                <w:sz w:val="24"/>
                <w:szCs w:val="24"/>
              </w:rPr>
              <w:t>Код и н</w:t>
            </w:r>
            <w:r w:rsidRPr="00934A87">
              <w:rPr>
                <w:sz w:val="24"/>
                <w:szCs w:val="24"/>
              </w:rPr>
              <w:t>а</w:t>
            </w:r>
            <w:r w:rsidRPr="00934A87">
              <w:rPr>
                <w:sz w:val="24"/>
                <w:szCs w:val="24"/>
              </w:rPr>
              <w:t>именов</w:t>
            </w:r>
            <w:r w:rsidRPr="00934A87">
              <w:rPr>
                <w:sz w:val="24"/>
                <w:szCs w:val="24"/>
              </w:rPr>
              <w:t>а</w:t>
            </w:r>
            <w:r w:rsidRPr="00934A87">
              <w:rPr>
                <w:sz w:val="24"/>
                <w:szCs w:val="24"/>
              </w:rPr>
              <w:t>ние ун</w:t>
            </w:r>
            <w:r w:rsidRPr="00934A87">
              <w:rPr>
                <w:sz w:val="24"/>
                <w:szCs w:val="24"/>
              </w:rPr>
              <w:t>и</w:t>
            </w:r>
            <w:r w:rsidRPr="00934A87">
              <w:rPr>
                <w:sz w:val="24"/>
                <w:szCs w:val="24"/>
              </w:rPr>
              <w:t>версал</w:t>
            </w:r>
            <w:r w:rsidRPr="00934A87">
              <w:rPr>
                <w:sz w:val="24"/>
                <w:szCs w:val="24"/>
              </w:rPr>
              <w:t>ь</w:t>
            </w:r>
            <w:r w:rsidRPr="00934A87">
              <w:rPr>
                <w:sz w:val="24"/>
                <w:szCs w:val="24"/>
              </w:rPr>
              <w:t>ной ко</w:t>
            </w:r>
            <w:r w:rsidRPr="00934A87">
              <w:rPr>
                <w:sz w:val="24"/>
                <w:szCs w:val="24"/>
              </w:rPr>
              <w:t>м</w:t>
            </w:r>
            <w:r w:rsidRPr="00934A87">
              <w:rPr>
                <w:sz w:val="24"/>
                <w:szCs w:val="24"/>
              </w:rPr>
              <w:t>петенции</w:t>
            </w:r>
          </w:p>
        </w:tc>
        <w:tc>
          <w:tcPr>
            <w:tcW w:w="1701" w:type="dxa"/>
            <w:vMerge w:val="restart"/>
          </w:tcPr>
          <w:p w:rsidR="001A055E" w:rsidRPr="00934A87" w:rsidRDefault="001A055E" w:rsidP="00D32E3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34A87">
              <w:rPr>
                <w:sz w:val="24"/>
                <w:szCs w:val="24"/>
              </w:rPr>
              <w:t>Код и наим</w:t>
            </w:r>
            <w:r w:rsidRPr="00934A87">
              <w:rPr>
                <w:sz w:val="24"/>
                <w:szCs w:val="24"/>
              </w:rPr>
              <w:t>е</w:t>
            </w:r>
            <w:r w:rsidRPr="00934A87">
              <w:rPr>
                <w:sz w:val="24"/>
                <w:szCs w:val="24"/>
              </w:rPr>
              <w:t>нование и</w:t>
            </w:r>
            <w:r w:rsidRPr="00934A87">
              <w:rPr>
                <w:sz w:val="24"/>
                <w:szCs w:val="24"/>
              </w:rPr>
              <w:t>н</w:t>
            </w:r>
            <w:r w:rsidRPr="00934A87">
              <w:rPr>
                <w:sz w:val="24"/>
                <w:szCs w:val="24"/>
              </w:rPr>
              <w:t>дикатора до</w:t>
            </w:r>
            <w:r w:rsidRPr="00934A87">
              <w:rPr>
                <w:sz w:val="24"/>
                <w:szCs w:val="24"/>
              </w:rPr>
              <w:t>с</w:t>
            </w:r>
            <w:r w:rsidRPr="00934A87">
              <w:rPr>
                <w:sz w:val="24"/>
                <w:szCs w:val="24"/>
              </w:rPr>
              <w:t>тижения ун</w:t>
            </w:r>
            <w:r w:rsidRPr="00934A87">
              <w:rPr>
                <w:sz w:val="24"/>
                <w:szCs w:val="24"/>
              </w:rPr>
              <w:t>и</w:t>
            </w:r>
            <w:r w:rsidRPr="00934A87">
              <w:rPr>
                <w:sz w:val="24"/>
                <w:szCs w:val="24"/>
              </w:rPr>
              <w:t>версальных компетенций</w:t>
            </w:r>
          </w:p>
        </w:tc>
        <w:tc>
          <w:tcPr>
            <w:tcW w:w="6946" w:type="dxa"/>
            <w:gridSpan w:val="4"/>
          </w:tcPr>
          <w:p w:rsidR="001A055E" w:rsidRPr="00934A87" w:rsidRDefault="001A055E" w:rsidP="00D32E3A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934A87">
              <w:rPr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1A055E" w:rsidRPr="00934A87">
        <w:tc>
          <w:tcPr>
            <w:tcW w:w="1276" w:type="dxa"/>
            <w:vMerge/>
            <w:vAlign w:val="center"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055E" w:rsidRPr="00934A87" w:rsidRDefault="001A055E" w:rsidP="00D32E3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низкий (доп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роговый, компетенция не сформир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вана)</w:t>
            </w:r>
          </w:p>
        </w:tc>
        <w:tc>
          <w:tcPr>
            <w:tcW w:w="1843" w:type="dxa"/>
          </w:tcPr>
          <w:p w:rsidR="001A055E" w:rsidRPr="00934A87" w:rsidRDefault="001A055E" w:rsidP="00D32E3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пороговый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продвинутый</w:t>
            </w:r>
          </w:p>
        </w:tc>
      </w:tr>
      <w:tr w:rsidR="001A055E" w:rsidRPr="00934A87">
        <w:trPr>
          <w:trHeight w:val="388"/>
        </w:trPr>
        <w:tc>
          <w:tcPr>
            <w:tcW w:w="9923" w:type="dxa"/>
            <w:gridSpan w:val="6"/>
          </w:tcPr>
          <w:p w:rsidR="001A055E" w:rsidRPr="00934A87" w:rsidRDefault="001A055E" w:rsidP="00D32E3A">
            <w:pPr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</w:rPr>
              <w:t>Категория универсальных компетенций – Самоорганизация и саморазвитие (в том чи</w:t>
            </w:r>
            <w:r w:rsidRPr="00934A87">
              <w:rPr>
                <w:b/>
                <w:bCs/>
                <w:sz w:val="24"/>
                <w:szCs w:val="24"/>
              </w:rPr>
              <w:t>с</w:t>
            </w:r>
            <w:r w:rsidRPr="00934A87">
              <w:rPr>
                <w:b/>
                <w:bCs/>
                <w:sz w:val="24"/>
                <w:szCs w:val="24"/>
              </w:rPr>
              <w:t>ле здоровьесбережение)</w:t>
            </w:r>
          </w:p>
        </w:tc>
      </w:tr>
      <w:tr w:rsidR="001A055E" w:rsidRPr="00934A87">
        <w:trPr>
          <w:trHeight w:val="709"/>
        </w:trPr>
        <w:tc>
          <w:tcPr>
            <w:tcW w:w="1276" w:type="dxa"/>
            <w:vMerge w:val="restart"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34A87">
              <w:rPr>
                <w:sz w:val="24"/>
                <w:szCs w:val="24"/>
              </w:rPr>
              <w:t>УК-6. Способен управлять своим временем, выстра</w:t>
            </w:r>
            <w:r w:rsidRPr="00934A87">
              <w:rPr>
                <w:sz w:val="24"/>
                <w:szCs w:val="24"/>
              </w:rPr>
              <w:t>и</w:t>
            </w:r>
            <w:r w:rsidRPr="00934A87">
              <w:rPr>
                <w:sz w:val="24"/>
                <w:szCs w:val="24"/>
              </w:rPr>
              <w:t>вать и реализ</w:t>
            </w:r>
            <w:r w:rsidRPr="00934A87">
              <w:rPr>
                <w:sz w:val="24"/>
                <w:szCs w:val="24"/>
              </w:rPr>
              <w:t>о</w:t>
            </w:r>
            <w:r w:rsidRPr="00934A87">
              <w:rPr>
                <w:sz w:val="24"/>
                <w:szCs w:val="24"/>
              </w:rPr>
              <w:t>вывать траект</w:t>
            </w:r>
            <w:r w:rsidRPr="00934A87">
              <w:rPr>
                <w:sz w:val="24"/>
                <w:szCs w:val="24"/>
              </w:rPr>
              <w:t>о</w:t>
            </w:r>
            <w:r w:rsidRPr="00934A87">
              <w:rPr>
                <w:sz w:val="24"/>
                <w:szCs w:val="24"/>
              </w:rPr>
              <w:t>рию с</w:t>
            </w:r>
            <w:r w:rsidRPr="00934A87">
              <w:rPr>
                <w:sz w:val="24"/>
                <w:szCs w:val="24"/>
              </w:rPr>
              <w:t>а</w:t>
            </w:r>
            <w:r w:rsidRPr="00934A87">
              <w:rPr>
                <w:sz w:val="24"/>
                <w:szCs w:val="24"/>
              </w:rPr>
              <w:t>моразв</w:t>
            </w:r>
            <w:r w:rsidRPr="00934A87">
              <w:rPr>
                <w:sz w:val="24"/>
                <w:szCs w:val="24"/>
              </w:rPr>
              <w:t>и</w:t>
            </w:r>
            <w:r w:rsidRPr="00934A87">
              <w:rPr>
                <w:sz w:val="24"/>
                <w:szCs w:val="24"/>
              </w:rPr>
              <w:t>тия на о</w:t>
            </w:r>
            <w:r w:rsidRPr="00934A87">
              <w:rPr>
                <w:sz w:val="24"/>
                <w:szCs w:val="24"/>
              </w:rPr>
              <w:t>с</w:t>
            </w:r>
            <w:r w:rsidRPr="00934A87">
              <w:rPr>
                <w:sz w:val="24"/>
                <w:szCs w:val="24"/>
              </w:rPr>
              <w:t>нове принц</w:t>
            </w:r>
            <w:r w:rsidRPr="00934A87">
              <w:rPr>
                <w:sz w:val="24"/>
                <w:szCs w:val="24"/>
              </w:rPr>
              <w:t>и</w:t>
            </w:r>
            <w:r w:rsidRPr="00934A87">
              <w:rPr>
                <w:sz w:val="24"/>
                <w:szCs w:val="24"/>
              </w:rPr>
              <w:t>пов обр</w:t>
            </w:r>
            <w:r w:rsidRPr="00934A87">
              <w:rPr>
                <w:sz w:val="24"/>
                <w:szCs w:val="24"/>
              </w:rPr>
              <w:t>а</w:t>
            </w:r>
            <w:r w:rsidRPr="00934A87">
              <w:rPr>
                <w:sz w:val="24"/>
                <w:szCs w:val="24"/>
              </w:rPr>
              <w:t>зование в течение всей жи</w:t>
            </w:r>
            <w:r w:rsidRPr="00934A87">
              <w:rPr>
                <w:sz w:val="24"/>
                <w:szCs w:val="24"/>
              </w:rPr>
              <w:t>з</w:t>
            </w:r>
            <w:r w:rsidRPr="00934A87">
              <w:rPr>
                <w:sz w:val="24"/>
                <w:szCs w:val="24"/>
              </w:rPr>
              <w:t>ни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ИД-1</w:t>
            </w:r>
            <w:r w:rsidRPr="00934A87">
              <w:rPr>
                <w:sz w:val="24"/>
                <w:szCs w:val="24"/>
                <w:vertAlign w:val="subscript"/>
                <w:lang w:eastAsia="ru-RU"/>
              </w:rPr>
              <w:t>УК-6</w:t>
            </w:r>
            <w:r w:rsidRPr="00934A87">
              <w:rPr>
                <w:sz w:val="24"/>
                <w:szCs w:val="24"/>
                <w:lang w:eastAsia="ru-RU"/>
              </w:rPr>
              <w:t xml:space="preserve"> – Оценивает личностные ресурсы по достижению поставленных целей, упра</w:t>
            </w:r>
            <w:r w:rsidRPr="00934A87">
              <w:rPr>
                <w:sz w:val="24"/>
                <w:szCs w:val="24"/>
                <w:lang w:eastAsia="ru-RU"/>
              </w:rPr>
              <w:t>в</w:t>
            </w:r>
            <w:r w:rsidRPr="00934A87">
              <w:rPr>
                <w:sz w:val="24"/>
                <w:szCs w:val="24"/>
                <w:lang w:eastAsia="ru-RU"/>
              </w:rPr>
              <w:t>лению своим временем в процессе ре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лизации тр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ектории с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моразвития с учетом собс</w:t>
            </w:r>
            <w:r w:rsidRPr="00934A87">
              <w:rPr>
                <w:sz w:val="24"/>
                <w:szCs w:val="24"/>
                <w:lang w:eastAsia="ru-RU"/>
              </w:rPr>
              <w:t>т</w:t>
            </w:r>
            <w:r w:rsidRPr="00934A87">
              <w:rPr>
                <w:sz w:val="24"/>
                <w:szCs w:val="24"/>
                <w:lang w:eastAsia="ru-RU"/>
              </w:rPr>
              <w:t>венных во</w:t>
            </w:r>
            <w:r w:rsidRPr="00934A87">
              <w:rPr>
                <w:sz w:val="24"/>
                <w:szCs w:val="24"/>
                <w:lang w:eastAsia="ru-RU"/>
              </w:rPr>
              <w:t>з</w:t>
            </w:r>
            <w:r w:rsidRPr="00934A87">
              <w:rPr>
                <w:sz w:val="24"/>
                <w:szCs w:val="24"/>
                <w:lang w:eastAsia="ru-RU"/>
              </w:rPr>
              <w:t xml:space="preserve">можностей и ограничений 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Не может</w:t>
            </w:r>
            <w:r w:rsidRPr="00934A87">
              <w:rPr>
                <w:sz w:val="24"/>
                <w:szCs w:val="24"/>
                <w:lang w:eastAsia="ru-RU"/>
              </w:rPr>
              <w:t xml:space="preserve"> оценить ли</w:t>
            </w:r>
            <w:r w:rsidRPr="00934A87">
              <w:rPr>
                <w:sz w:val="24"/>
                <w:szCs w:val="24"/>
                <w:lang w:eastAsia="ru-RU"/>
              </w:rPr>
              <w:t>ч</w:t>
            </w:r>
            <w:r w:rsidRPr="00934A87">
              <w:rPr>
                <w:sz w:val="24"/>
                <w:szCs w:val="24"/>
                <w:lang w:eastAsia="ru-RU"/>
              </w:rPr>
              <w:t>ностные р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сурсы по до</w:t>
            </w:r>
            <w:r w:rsidRPr="00934A87">
              <w:rPr>
                <w:sz w:val="24"/>
                <w:szCs w:val="24"/>
                <w:lang w:eastAsia="ru-RU"/>
              </w:rPr>
              <w:t>с</w:t>
            </w:r>
            <w:r w:rsidRPr="00934A87">
              <w:rPr>
                <w:sz w:val="24"/>
                <w:szCs w:val="24"/>
                <w:lang w:eastAsia="ru-RU"/>
              </w:rPr>
              <w:t>тижению п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ставленных целей, упра</w:t>
            </w:r>
            <w:r w:rsidRPr="00934A87">
              <w:rPr>
                <w:sz w:val="24"/>
                <w:szCs w:val="24"/>
                <w:lang w:eastAsia="ru-RU"/>
              </w:rPr>
              <w:t>в</w:t>
            </w:r>
            <w:r w:rsidRPr="00934A87">
              <w:rPr>
                <w:sz w:val="24"/>
                <w:szCs w:val="24"/>
                <w:lang w:eastAsia="ru-RU"/>
              </w:rPr>
              <w:t>лению своим временем в процессе ре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лизации тр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ектории с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моразвития с учетом собс</w:t>
            </w:r>
            <w:r w:rsidRPr="00934A87">
              <w:rPr>
                <w:sz w:val="24"/>
                <w:szCs w:val="24"/>
                <w:lang w:eastAsia="ru-RU"/>
              </w:rPr>
              <w:t>т</w:t>
            </w:r>
            <w:r w:rsidRPr="00934A87">
              <w:rPr>
                <w:sz w:val="24"/>
                <w:szCs w:val="24"/>
                <w:lang w:eastAsia="ru-RU"/>
              </w:rPr>
              <w:t>венных во</w:t>
            </w:r>
            <w:r w:rsidRPr="00934A87">
              <w:rPr>
                <w:sz w:val="24"/>
                <w:szCs w:val="24"/>
                <w:lang w:eastAsia="ru-RU"/>
              </w:rPr>
              <w:t>з</w:t>
            </w:r>
            <w:r w:rsidRPr="00934A87">
              <w:rPr>
                <w:sz w:val="24"/>
                <w:szCs w:val="24"/>
                <w:lang w:eastAsia="ru-RU"/>
              </w:rPr>
              <w:t>можностей и ограничений</w:t>
            </w:r>
          </w:p>
        </w:tc>
        <w:tc>
          <w:tcPr>
            <w:tcW w:w="1843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Допускает ошибки</w:t>
            </w:r>
            <w:r w:rsidRPr="00934A87">
              <w:rPr>
                <w:sz w:val="24"/>
                <w:szCs w:val="24"/>
                <w:lang w:eastAsia="ru-RU"/>
              </w:rPr>
              <w:t xml:space="preserve"> при оценке личн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стных ресурсов по достижению поставленных целей, упра</w:t>
            </w:r>
            <w:r w:rsidRPr="00934A87">
              <w:rPr>
                <w:sz w:val="24"/>
                <w:szCs w:val="24"/>
                <w:lang w:eastAsia="ru-RU"/>
              </w:rPr>
              <w:t>в</w:t>
            </w:r>
            <w:r w:rsidRPr="00934A87">
              <w:rPr>
                <w:sz w:val="24"/>
                <w:szCs w:val="24"/>
                <w:lang w:eastAsia="ru-RU"/>
              </w:rPr>
              <w:t>лению своим временем в процессе ре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лизации трае</w:t>
            </w:r>
            <w:r w:rsidRPr="00934A87">
              <w:rPr>
                <w:sz w:val="24"/>
                <w:szCs w:val="24"/>
                <w:lang w:eastAsia="ru-RU"/>
              </w:rPr>
              <w:t>к</w:t>
            </w:r>
            <w:r w:rsidRPr="00934A87">
              <w:rPr>
                <w:sz w:val="24"/>
                <w:szCs w:val="24"/>
                <w:lang w:eastAsia="ru-RU"/>
              </w:rPr>
              <w:t>тории самора</w:t>
            </w:r>
            <w:r w:rsidRPr="00934A87">
              <w:rPr>
                <w:sz w:val="24"/>
                <w:szCs w:val="24"/>
                <w:lang w:eastAsia="ru-RU"/>
              </w:rPr>
              <w:t>з</w:t>
            </w:r>
            <w:r w:rsidRPr="00934A87">
              <w:rPr>
                <w:sz w:val="24"/>
                <w:szCs w:val="24"/>
                <w:lang w:eastAsia="ru-RU"/>
              </w:rPr>
              <w:t>вития с учетом собственных возможностей и ограничений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Достаточно успешно</w:t>
            </w:r>
            <w:r w:rsidRPr="00934A87">
              <w:rPr>
                <w:sz w:val="24"/>
                <w:szCs w:val="24"/>
                <w:lang w:eastAsia="ru-RU"/>
              </w:rPr>
              <w:t xml:space="preserve"> оц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нивает личн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стные ресу</w:t>
            </w:r>
            <w:r w:rsidRPr="00934A87">
              <w:rPr>
                <w:sz w:val="24"/>
                <w:szCs w:val="24"/>
                <w:lang w:eastAsia="ru-RU"/>
              </w:rPr>
              <w:t>р</w:t>
            </w:r>
            <w:r w:rsidRPr="00934A87">
              <w:rPr>
                <w:sz w:val="24"/>
                <w:szCs w:val="24"/>
                <w:lang w:eastAsia="ru-RU"/>
              </w:rPr>
              <w:t>сы по дост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жению п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ставленных целей, упра</w:t>
            </w:r>
            <w:r w:rsidRPr="00934A87">
              <w:rPr>
                <w:sz w:val="24"/>
                <w:szCs w:val="24"/>
                <w:lang w:eastAsia="ru-RU"/>
              </w:rPr>
              <w:t>в</w:t>
            </w:r>
            <w:r w:rsidRPr="00934A87">
              <w:rPr>
                <w:sz w:val="24"/>
                <w:szCs w:val="24"/>
                <w:lang w:eastAsia="ru-RU"/>
              </w:rPr>
              <w:t>лению своим временем в процессе ре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лизации тр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ектории с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моразвития с учетом собс</w:t>
            </w:r>
            <w:r w:rsidRPr="00934A87">
              <w:rPr>
                <w:sz w:val="24"/>
                <w:szCs w:val="24"/>
                <w:lang w:eastAsia="ru-RU"/>
              </w:rPr>
              <w:t>т</w:t>
            </w:r>
            <w:r w:rsidRPr="00934A87">
              <w:rPr>
                <w:sz w:val="24"/>
                <w:szCs w:val="24"/>
                <w:lang w:eastAsia="ru-RU"/>
              </w:rPr>
              <w:t>венных во</w:t>
            </w:r>
            <w:r w:rsidRPr="00934A87">
              <w:rPr>
                <w:sz w:val="24"/>
                <w:szCs w:val="24"/>
                <w:lang w:eastAsia="ru-RU"/>
              </w:rPr>
              <w:t>з</w:t>
            </w:r>
            <w:r w:rsidRPr="00934A87">
              <w:rPr>
                <w:sz w:val="24"/>
                <w:szCs w:val="24"/>
                <w:lang w:eastAsia="ru-RU"/>
              </w:rPr>
              <w:t>можностей и ограничений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Уверенно</w:t>
            </w:r>
            <w:r w:rsidRPr="00934A87">
              <w:rPr>
                <w:sz w:val="24"/>
                <w:szCs w:val="24"/>
                <w:lang w:eastAsia="ru-RU"/>
              </w:rPr>
              <w:t xml:space="preserve"> оценивает личностные ресурсы по достижению поставленных целей, упра</w:t>
            </w:r>
            <w:r w:rsidRPr="00934A87">
              <w:rPr>
                <w:sz w:val="24"/>
                <w:szCs w:val="24"/>
                <w:lang w:eastAsia="ru-RU"/>
              </w:rPr>
              <w:t>в</w:t>
            </w:r>
            <w:r w:rsidRPr="00934A87">
              <w:rPr>
                <w:sz w:val="24"/>
                <w:szCs w:val="24"/>
                <w:lang w:eastAsia="ru-RU"/>
              </w:rPr>
              <w:t>лению своим временем в процессе ре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лизации тр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ектории с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моразвития с учетом собс</w:t>
            </w:r>
            <w:r w:rsidRPr="00934A87">
              <w:rPr>
                <w:sz w:val="24"/>
                <w:szCs w:val="24"/>
                <w:lang w:eastAsia="ru-RU"/>
              </w:rPr>
              <w:t>т</w:t>
            </w:r>
            <w:r w:rsidRPr="00934A87">
              <w:rPr>
                <w:sz w:val="24"/>
                <w:szCs w:val="24"/>
                <w:lang w:eastAsia="ru-RU"/>
              </w:rPr>
              <w:t>венных во</w:t>
            </w:r>
            <w:r w:rsidRPr="00934A87">
              <w:rPr>
                <w:sz w:val="24"/>
                <w:szCs w:val="24"/>
                <w:lang w:eastAsia="ru-RU"/>
              </w:rPr>
              <w:t>з</w:t>
            </w:r>
            <w:r w:rsidRPr="00934A87">
              <w:rPr>
                <w:sz w:val="24"/>
                <w:szCs w:val="24"/>
                <w:lang w:eastAsia="ru-RU"/>
              </w:rPr>
              <w:t>можностей и ограничений</w:t>
            </w:r>
          </w:p>
        </w:tc>
      </w:tr>
      <w:tr w:rsidR="001A055E" w:rsidRPr="00934A87">
        <w:trPr>
          <w:trHeight w:val="709"/>
        </w:trPr>
        <w:tc>
          <w:tcPr>
            <w:tcW w:w="1276" w:type="dxa"/>
            <w:vMerge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ИД-2</w:t>
            </w:r>
            <w:r w:rsidRPr="00934A87">
              <w:rPr>
                <w:sz w:val="24"/>
                <w:szCs w:val="24"/>
                <w:vertAlign w:val="subscript"/>
                <w:lang w:eastAsia="ru-RU"/>
              </w:rPr>
              <w:t xml:space="preserve">УК-6 </w:t>
            </w:r>
            <w:r w:rsidRPr="00934A87">
              <w:rPr>
                <w:sz w:val="24"/>
                <w:szCs w:val="24"/>
                <w:lang w:eastAsia="ru-RU"/>
              </w:rPr>
              <w:t>–Понимает важность планирования перспекти</w:t>
            </w:r>
            <w:r w:rsidRPr="00934A87">
              <w:rPr>
                <w:sz w:val="24"/>
                <w:szCs w:val="24"/>
                <w:lang w:eastAsia="ru-RU"/>
              </w:rPr>
              <w:t>в</w:t>
            </w:r>
            <w:r w:rsidRPr="00934A87">
              <w:rPr>
                <w:sz w:val="24"/>
                <w:szCs w:val="24"/>
                <w:lang w:eastAsia="ru-RU"/>
              </w:rPr>
              <w:t>ных целей деятельности с учетом у</w:t>
            </w:r>
            <w:r w:rsidRPr="00934A87">
              <w:rPr>
                <w:sz w:val="24"/>
                <w:szCs w:val="24"/>
                <w:lang w:eastAsia="ru-RU"/>
              </w:rPr>
              <w:t>с</w:t>
            </w:r>
            <w:r w:rsidRPr="00934A87">
              <w:rPr>
                <w:sz w:val="24"/>
                <w:szCs w:val="24"/>
                <w:lang w:eastAsia="ru-RU"/>
              </w:rPr>
              <w:t>ловий, средств, ли</w:t>
            </w:r>
            <w:r w:rsidRPr="00934A87">
              <w:rPr>
                <w:sz w:val="24"/>
                <w:szCs w:val="24"/>
                <w:lang w:eastAsia="ru-RU"/>
              </w:rPr>
              <w:t>ч</w:t>
            </w:r>
            <w:r w:rsidRPr="00934A87">
              <w:rPr>
                <w:sz w:val="24"/>
                <w:szCs w:val="24"/>
                <w:lang w:eastAsia="ru-RU"/>
              </w:rPr>
              <w:t>ностных во</w:t>
            </w:r>
            <w:r w:rsidRPr="00934A87">
              <w:rPr>
                <w:sz w:val="24"/>
                <w:szCs w:val="24"/>
                <w:lang w:eastAsia="ru-RU"/>
              </w:rPr>
              <w:t>з</w:t>
            </w:r>
            <w:r w:rsidRPr="00934A87">
              <w:rPr>
                <w:sz w:val="24"/>
                <w:szCs w:val="24"/>
                <w:lang w:eastAsia="ru-RU"/>
              </w:rPr>
              <w:t>можностей, этапов кар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ерного роста, временной перспективы развития де</w:t>
            </w:r>
            <w:r w:rsidRPr="00934A87">
              <w:rPr>
                <w:sz w:val="24"/>
                <w:szCs w:val="24"/>
                <w:lang w:eastAsia="ru-RU"/>
              </w:rPr>
              <w:t>я</w:t>
            </w:r>
            <w:r w:rsidRPr="00934A87">
              <w:rPr>
                <w:sz w:val="24"/>
                <w:szCs w:val="24"/>
                <w:lang w:eastAsia="ru-RU"/>
              </w:rPr>
              <w:t>тельности и требований рынка труда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Не может</w:t>
            </w:r>
            <w:r w:rsidRPr="00934A87">
              <w:rPr>
                <w:sz w:val="24"/>
                <w:szCs w:val="24"/>
                <w:lang w:eastAsia="ru-RU"/>
              </w:rPr>
              <w:t xml:space="preserve"> п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нять важность планирования перспекти</w:t>
            </w:r>
            <w:r w:rsidRPr="00934A87">
              <w:rPr>
                <w:sz w:val="24"/>
                <w:szCs w:val="24"/>
                <w:lang w:eastAsia="ru-RU"/>
              </w:rPr>
              <w:t>в</w:t>
            </w:r>
            <w:r w:rsidRPr="00934A87">
              <w:rPr>
                <w:sz w:val="24"/>
                <w:szCs w:val="24"/>
                <w:lang w:eastAsia="ru-RU"/>
              </w:rPr>
              <w:t>ных целей деятельности с учетом у</w:t>
            </w:r>
            <w:r w:rsidRPr="00934A87">
              <w:rPr>
                <w:sz w:val="24"/>
                <w:szCs w:val="24"/>
                <w:lang w:eastAsia="ru-RU"/>
              </w:rPr>
              <w:t>с</w:t>
            </w:r>
            <w:r w:rsidRPr="00934A87">
              <w:rPr>
                <w:sz w:val="24"/>
                <w:szCs w:val="24"/>
                <w:lang w:eastAsia="ru-RU"/>
              </w:rPr>
              <w:t>ловий, средств, ли</w:t>
            </w:r>
            <w:r w:rsidRPr="00934A87">
              <w:rPr>
                <w:sz w:val="24"/>
                <w:szCs w:val="24"/>
                <w:lang w:eastAsia="ru-RU"/>
              </w:rPr>
              <w:t>ч</w:t>
            </w:r>
            <w:r w:rsidRPr="00934A87">
              <w:rPr>
                <w:sz w:val="24"/>
                <w:szCs w:val="24"/>
                <w:lang w:eastAsia="ru-RU"/>
              </w:rPr>
              <w:t>ностных во</w:t>
            </w:r>
            <w:r w:rsidRPr="00934A87">
              <w:rPr>
                <w:sz w:val="24"/>
                <w:szCs w:val="24"/>
                <w:lang w:eastAsia="ru-RU"/>
              </w:rPr>
              <w:t>з</w:t>
            </w:r>
            <w:r w:rsidRPr="00934A87">
              <w:rPr>
                <w:sz w:val="24"/>
                <w:szCs w:val="24"/>
                <w:lang w:eastAsia="ru-RU"/>
              </w:rPr>
              <w:t>можностей, этапов кар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ерного роста, временной перспективы развития де</w:t>
            </w:r>
            <w:r w:rsidRPr="00934A87">
              <w:rPr>
                <w:sz w:val="24"/>
                <w:szCs w:val="24"/>
                <w:lang w:eastAsia="ru-RU"/>
              </w:rPr>
              <w:t>я</w:t>
            </w:r>
            <w:r w:rsidRPr="00934A87">
              <w:rPr>
                <w:sz w:val="24"/>
                <w:szCs w:val="24"/>
                <w:lang w:eastAsia="ru-RU"/>
              </w:rPr>
              <w:t>тельности и требований рынка труда</w:t>
            </w:r>
          </w:p>
        </w:tc>
        <w:tc>
          <w:tcPr>
            <w:tcW w:w="1843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Допускает ошибки</w:t>
            </w:r>
            <w:r w:rsidRPr="00934A87">
              <w:rPr>
                <w:sz w:val="24"/>
                <w:szCs w:val="24"/>
                <w:lang w:eastAsia="ru-RU"/>
              </w:rPr>
              <w:t xml:space="preserve"> при объяснении собственного понимания важности пл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нирования пе</w:t>
            </w:r>
            <w:r w:rsidRPr="00934A87">
              <w:rPr>
                <w:sz w:val="24"/>
                <w:szCs w:val="24"/>
                <w:lang w:eastAsia="ru-RU"/>
              </w:rPr>
              <w:t>р</w:t>
            </w:r>
            <w:r w:rsidRPr="00934A87">
              <w:rPr>
                <w:sz w:val="24"/>
                <w:szCs w:val="24"/>
                <w:lang w:eastAsia="ru-RU"/>
              </w:rPr>
              <w:t>спективных целей деятел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ности с учетом условий, средств, личн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стных возмо</w:t>
            </w:r>
            <w:r w:rsidRPr="00934A87">
              <w:rPr>
                <w:sz w:val="24"/>
                <w:szCs w:val="24"/>
                <w:lang w:eastAsia="ru-RU"/>
              </w:rPr>
              <w:t>ж</w:t>
            </w:r>
            <w:r w:rsidRPr="00934A87">
              <w:rPr>
                <w:sz w:val="24"/>
                <w:szCs w:val="24"/>
                <w:lang w:eastAsia="ru-RU"/>
              </w:rPr>
              <w:t>ностей, этапов карьерного роста, време</w:t>
            </w:r>
            <w:r w:rsidRPr="00934A87">
              <w:rPr>
                <w:sz w:val="24"/>
                <w:szCs w:val="24"/>
                <w:lang w:eastAsia="ru-RU"/>
              </w:rPr>
              <w:t>н</w:t>
            </w:r>
            <w:r w:rsidRPr="00934A87">
              <w:rPr>
                <w:sz w:val="24"/>
                <w:szCs w:val="24"/>
                <w:lang w:eastAsia="ru-RU"/>
              </w:rPr>
              <w:t>ной перспект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 xml:space="preserve">вы развития деятельности и требований </w:t>
            </w:r>
            <w:r w:rsidRPr="00934A87">
              <w:rPr>
                <w:sz w:val="24"/>
                <w:szCs w:val="24"/>
                <w:lang w:eastAsia="ru-RU"/>
              </w:rPr>
              <w:lastRenderedPageBreak/>
              <w:t>рынка труда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lastRenderedPageBreak/>
              <w:t>Достаточно успешно</w:t>
            </w:r>
            <w:r w:rsidRPr="00934A87">
              <w:rPr>
                <w:sz w:val="24"/>
                <w:szCs w:val="24"/>
                <w:lang w:eastAsia="ru-RU"/>
              </w:rPr>
              <w:t xml:space="preserve"> об</w:t>
            </w:r>
            <w:r w:rsidRPr="00934A87">
              <w:rPr>
                <w:sz w:val="24"/>
                <w:szCs w:val="24"/>
                <w:lang w:eastAsia="ru-RU"/>
              </w:rPr>
              <w:t>ъ</w:t>
            </w:r>
            <w:r w:rsidRPr="00934A87">
              <w:rPr>
                <w:sz w:val="24"/>
                <w:szCs w:val="24"/>
                <w:lang w:eastAsia="ru-RU"/>
              </w:rPr>
              <w:t>ясняет собс</w:t>
            </w:r>
            <w:r w:rsidRPr="00934A87">
              <w:rPr>
                <w:sz w:val="24"/>
                <w:szCs w:val="24"/>
                <w:lang w:eastAsia="ru-RU"/>
              </w:rPr>
              <w:t>т</w:t>
            </w:r>
            <w:r w:rsidRPr="00934A87">
              <w:rPr>
                <w:sz w:val="24"/>
                <w:szCs w:val="24"/>
                <w:lang w:eastAsia="ru-RU"/>
              </w:rPr>
              <w:t>венное пон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мание важн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сти планир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вания пе</w:t>
            </w:r>
            <w:r w:rsidRPr="00934A87">
              <w:rPr>
                <w:sz w:val="24"/>
                <w:szCs w:val="24"/>
                <w:lang w:eastAsia="ru-RU"/>
              </w:rPr>
              <w:t>р</w:t>
            </w:r>
            <w:r w:rsidRPr="00934A87">
              <w:rPr>
                <w:sz w:val="24"/>
                <w:szCs w:val="24"/>
                <w:lang w:eastAsia="ru-RU"/>
              </w:rPr>
              <w:t>спективных целей де</w:t>
            </w:r>
            <w:r w:rsidRPr="00934A87">
              <w:rPr>
                <w:sz w:val="24"/>
                <w:szCs w:val="24"/>
                <w:lang w:eastAsia="ru-RU"/>
              </w:rPr>
              <w:t>я</w:t>
            </w:r>
            <w:r w:rsidRPr="00934A87">
              <w:rPr>
                <w:sz w:val="24"/>
                <w:szCs w:val="24"/>
                <w:lang w:eastAsia="ru-RU"/>
              </w:rPr>
              <w:t>тельности с учетом усл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вий, средств, личностных возможн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стей, этапов карьерного роста, вр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менной пе</w:t>
            </w:r>
            <w:r w:rsidRPr="00934A87">
              <w:rPr>
                <w:sz w:val="24"/>
                <w:szCs w:val="24"/>
                <w:lang w:eastAsia="ru-RU"/>
              </w:rPr>
              <w:t>р</w:t>
            </w:r>
            <w:r w:rsidRPr="00934A87">
              <w:rPr>
                <w:sz w:val="24"/>
                <w:szCs w:val="24"/>
                <w:lang w:eastAsia="ru-RU"/>
              </w:rPr>
              <w:t>спективы ра</w:t>
            </w:r>
            <w:r w:rsidRPr="00934A87">
              <w:rPr>
                <w:sz w:val="24"/>
                <w:szCs w:val="24"/>
                <w:lang w:eastAsia="ru-RU"/>
              </w:rPr>
              <w:t>з</w:t>
            </w:r>
            <w:r w:rsidRPr="00934A87">
              <w:rPr>
                <w:sz w:val="24"/>
                <w:szCs w:val="24"/>
                <w:lang w:eastAsia="ru-RU"/>
              </w:rPr>
              <w:t>вития де</w:t>
            </w:r>
            <w:r w:rsidRPr="00934A87">
              <w:rPr>
                <w:sz w:val="24"/>
                <w:szCs w:val="24"/>
                <w:lang w:eastAsia="ru-RU"/>
              </w:rPr>
              <w:t>я</w:t>
            </w:r>
            <w:r w:rsidRPr="00934A87">
              <w:rPr>
                <w:sz w:val="24"/>
                <w:szCs w:val="24"/>
                <w:lang w:eastAsia="ru-RU"/>
              </w:rPr>
              <w:lastRenderedPageBreak/>
              <w:t>тельности и требований рынка труда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lastRenderedPageBreak/>
              <w:t>Уверенно</w:t>
            </w:r>
            <w:r w:rsidRPr="00934A87">
              <w:rPr>
                <w:sz w:val="24"/>
                <w:szCs w:val="24"/>
                <w:lang w:eastAsia="ru-RU"/>
              </w:rPr>
              <w:t xml:space="preserve"> объясняет собственное понимание важности планирования перспекти</w:t>
            </w:r>
            <w:r w:rsidRPr="00934A87">
              <w:rPr>
                <w:sz w:val="24"/>
                <w:szCs w:val="24"/>
                <w:lang w:eastAsia="ru-RU"/>
              </w:rPr>
              <w:t>в</w:t>
            </w:r>
            <w:r w:rsidRPr="00934A87">
              <w:rPr>
                <w:sz w:val="24"/>
                <w:szCs w:val="24"/>
                <w:lang w:eastAsia="ru-RU"/>
              </w:rPr>
              <w:t>ных целей деятельности с учетом у</w:t>
            </w:r>
            <w:r w:rsidRPr="00934A87">
              <w:rPr>
                <w:sz w:val="24"/>
                <w:szCs w:val="24"/>
                <w:lang w:eastAsia="ru-RU"/>
              </w:rPr>
              <w:t>с</w:t>
            </w:r>
            <w:r w:rsidRPr="00934A87">
              <w:rPr>
                <w:sz w:val="24"/>
                <w:szCs w:val="24"/>
                <w:lang w:eastAsia="ru-RU"/>
              </w:rPr>
              <w:t>ловий, средств, ли</w:t>
            </w:r>
            <w:r w:rsidRPr="00934A87">
              <w:rPr>
                <w:sz w:val="24"/>
                <w:szCs w:val="24"/>
                <w:lang w:eastAsia="ru-RU"/>
              </w:rPr>
              <w:t>ч</w:t>
            </w:r>
            <w:r w:rsidRPr="00934A87">
              <w:rPr>
                <w:sz w:val="24"/>
                <w:szCs w:val="24"/>
                <w:lang w:eastAsia="ru-RU"/>
              </w:rPr>
              <w:t>ностных во</w:t>
            </w:r>
            <w:r w:rsidRPr="00934A87">
              <w:rPr>
                <w:sz w:val="24"/>
                <w:szCs w:val="24"/>
                <w:lang w:eastAsia="ru-RU"/>
              </w:rPr>
              <w:t>з</w:t>
            </w:r>
            <w:r w:rsidRPr="00934A87">
              <w:rPr>
                <w:sz w:val="24"/>
                <w:szCs w:val="24"/>
                <w:lang w:eastAsia="ru-RU"/>
              </w:rPr>
              <w:t>можностей, этапов кар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ерного роста, временной перспективы развития де</w:t>
            </w:r>
            <w:r w:rsidRPr="00934A87">
              <w:rPr>
                <w:sz w:val="24"/>
                <w:szCs w:val="24"/>
                <w:lang w:eastAsia="ru-RU"/>
              </w:rPr>
              <w:t>я</w:t>
            </w:r>
            <w:r w:rsidRPr="00934A87">
              <w:rPr>
                <w:sz w:val="24"/>
                <w:szCs w:val="24"/>
                <w:lang w:eastAsia="ru-RU"/>
              </w:rPr>
              <w:t xml:space="preserve">тельности и </w:t>
            </w:r>
            <w:r w:rsidRPr="00934A87">
              <w:rPr>
                <w:sz w:val="24"/>
                <w:szCs w:val="24"/>
                <w:lang w:eastAsia="ru-RU"/>
              </w:rPr>
              <w:lastRenderedPageBreak/>
              <w:t>требований рынка труда</w:t>
            </w:r>
          </w:p>
        </w:tc>
      </w:tr>
      <w:tr w:rsidR="001A055E" w:rsidRPr="00934A87">
        <w:trPr>
          <w:trHeight w:val="709"/>
        </w:trPr>
        <w:tc>
          <w:tcPr>
            <w:tcW w:w="1276" w:type="dxa"/>
            <w:vMerge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ИД-3</w:t>
            </w:r>
            <w:r w:rsidRPr="00934A87">
              <w:rPr>
                <w:sz w:val="24"/>
                <w:szCs w:val="24"/>
                <w:vertAlign w:val="subscript"/>
                <w:lang w:eastAsia="ru-RU"/>
              </w:rPr>
              <w:t>УК-6</w:t>
            </w:r>
            <w:r w:rsidRPr="00934A87">
              <w:rPr>
                <w:sz w:val="24"/>
                <w:szCs w:val="24"/>
                <w:lang w:eastAsia="ru-RU"/>
              </w:rPr>
              <w:t xml:space="preserve"> – Демонстрир</w:t>
            </w:r>
            <w:r w:rsidRPr="00934A87">
              <w:rPr>
                <w:sz w:val="24"/>
                <w:szCs w:val="24"/>
                <w:lang w:eastAsia="ru-RU"/>
              </w:rPr>
              <w:t>у</w:t>
            </w:r>
            <w:r w:rsidRPr="00934A87">
              <w:rPr>
                <w:sz w:val="24"/>
                <w:szCs w:val="24"/>
                <w:lang w:eastAsia="ru-RU"/>
              </w:rPr>
              <w:t>ет владение приемами и техниками психической саморегул</w:t>
            </w:r>
            <w:r w:rsidRPr="00934A87">
              <w:rPr>
                <w:sz w:val="24"/>
                <w:szCs w:val="24"/>
                <w:lang w:eastAsia="ru-RU"/>
              </w:rPr>
              <w:t>я</w:t>
            </w:r>
            <w:r w:rsidRPr="00934A87">
              <w:rPr>
                <w:sz w:val="24"/>
                <w:szCs w:val="24"/>
                <w:lang w:eastAsia="ru-RU"/>
              </w:rPr>
              <w:t>ции, владения собой и сво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 xml:space="preserve">ми ресурсами 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Не может</w:t>
            </w:r>
            <w:r w:rsidRPr="00934A87">
              <w:rPr>
                <w:sz w:val="24"/>
                <w:szCs w:val="24"/>
                <w:lang w:eastAsia="ru-RU"/>
              </w:rPr>
              <w:t xml:space="preserve"> д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монстрир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вать владение приемами и техниками психической саморегул</w:t>
            </w:r>
            <w:r w:rsidRPr="00934A87">
              <w:rPr>
                <w:sz w:val="24"/>
                <w:szCs w:val="24"/>
                <w:lang w:eastAsia="ru-RU"/>
              </w:rPr>
              <w:t>я</w:t>
            </w:r>
            <w:r w:rsidRPr="00934A87">
              <w:rPr>
                <w:sz w:val="24"/>
                <w:szCs w:val="24"/>
                <w:lang w:eastAsia="ru-RU"/>
              </w:rPr>
              <w:t>ции, владения собой и сво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ми ресурсами</w:t>
            </w:r>
          </w:p>
        </w:tc>
        <w:tc>
          <w:tcPr>
            <w:tcW w:w="1843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Допускает ошибки</w:t>
            </w:r>
            <w:r w:rsidRPr="00934A87">
              <w:rPr>
                <w:sz w:val="24"/>
                <w:szCs w:val="24"/>
                <w:lang w:eastAsia="ru-RU"/>
              </w:rPr>
              <w:t xml:space="preserve"> при демонстрации владения приемами и техниками психической саморегуляции, владения собой и своими р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сурсами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Достаточно успешно</w:t>
            </w:r>
            <w:r w:rsidRPr="00934A87">
              <w:rPr>
                <w:sz w:val="24"/>
                <w:szCs w:val="24"/>
                <w:lang w:eastAsia="ru-RU"/>
              </w:rPr>
              <w:t xml:space="preserve"> д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монстрирует владение приемами и техниками психической саморегул</w:t>
            </w:r>
            <w:r w:rsidRPr="00934A87">
              <w:rPr>
                <w:sz w:val="24"/>
                <w:szCs w:val="24"/>
                <w:lang w:eastAsia="ru-RU"/>
              </w:rPr>
              <w:t>я</w:t>
            </w:r>
            <w:r w:rsidRPr="00934A87">
              <w:rPr>
                <w:sz w:val="24"/>
                <w:szCs w:val="24"/>
                <w:lang w:eastAsia="ru-RU"/>
              </w:rPr>
              <w:t>ции, владения собой и сво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ми ресурсами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Уверенно</w:t>
            </w:r>
            <w:r w:rsidRPr="00934A87">
              <w:rPr>
                <w:sz w:val="24"/>
                <w:szCs w:val="24"/>
                <w:lang w:eastAsia="ru-RU"/>
              </w:rPr>
              <w:t xml:space="preserve"> демонстрир</w:t>
            </w:r>
            <w:r w:rsidRPr="00934A87">
              <w:rPr>
                <w:sz w:val="24"/>
                <w:szCs w:val="24"/>
                <w:lang w:eastAsia="ru-RU"/>
              </w:rPr>
              <w:t>у</w:t>
            </w:r>
            <w:r w:rsidRPr="00934A87">
              <w:rPr>
                <w:sz w:val="24"/>
                <w:szCs w:val="24"/>
                <w:lang w:eastAsia="ru-RU"/>
              </w:rPr>
              <w:t>ет владение приемами и техниками психической саморегул</w:t>
            </w:r>
            <w:r w:rsidRPr="00934A87">
              <w:rPr>
                <w:sz w:val="24"/>
                <w:szCs w:val="24"/>
                <w:lang w:eastAsia="ru-RU"/>
              </w:rPr>
              <w:t>я</w:t>
            </w:r>
            <w:r w:rsidRPr="00934A87">
              <w:rPr>
                <w:sz w:val="24"/>
                <w:szCs w:val="24"/>
                <w:lang w:eastAsia="ru-RU"/>
              </w:rPr>
              <w:t>ции, владения собой и сво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ми ресурсами</w:t>
            </w:r>
          </w:p>
        </w:tc>
      </w:tr>
      <w:tr w:rsidR="001A055E" w:rsidRPr="00934A87">
        <w:trPr>
          <w:trHeight w:val="709"/>
        </w:trPr>
        <w:tc>
          <w:tcPr>
            <w:tcW w:w="1276" w:type="dxa"/>
            <w:vMerge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ИД-4</w:t>
            </w:r>
            <w:r w:rsidRPr="00934A87">
              <w:rPr>
                <w:sz w:val="24"/>
                <w:szCs w:val="24"/>
                <w:vertAlign w:val="subscript"/>
                <w:lang w:eastAsia="ru-RU"/>
              </w:rPr>
              <w:t xml:space="preserve">УК-6 </w:t>
            </w:r>
            <w:r w:rsidRPr="00934A87">
              <w:rPr>
                <w:sz w:val="24"/>
                <w:szCs w:val="24"/>
                <w:lang w:eastAsia="ru-RU"/>
              </w:rPr>
              <w:t>–Критически оценивает эффекти</w:t>
            </w:r>
            <w:r w:rsidRPr="00934A87">
              <w:rPr>
                <w:sz w:val="24"/>
                <w:szCs w:val="24"/>
                <w:lang w:eastAsia="ru-RU"/>
              </w:rPr>
              <w:t>в</w:t>
            </w:r>
            <w:r w:rsidRPr="00934A87">
              <w:rPr>
                <w:sz w:val="24"/>
                <w:szCs w:val="24"/>
                <w:lang w:eastAsia="ru-RU"/>
              </w:rPr>
              <w:t>ность испол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зования вр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мени и других ресурсов в процессе ре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лизации п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ставленных целей и задач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Не может</w:t>
            </w:r>
            <w:r w:rsidRPr="00934A87">
              <w:rPr>
                <w:sz w:val="24"/>
                <w:szCs w:val="24"/>
                <w:lang w:eastAsia="ru-RU"/>
              </w:rPr>
              <w:t xml:space="preserve"> критически оценивать эффекти</w:t>
            </w:r>
            <w:r w:rsidRPr="00934A87">
              <w:rPr>
                <w:sz w:val="24"/>
                <w:szCs w:val="24"/>
                <w:lang w:eastAsia="ru-RU"/>
              </w:rPr>
              <w:t>в</w:t>
            </w:r>
            <w:r w:rsidRPr="00934A87">
              <w:rPr>
                <w:sz w:val="24"/>
                <w:szCs w:val="24"/>
                <w:lang w:eastAsia="ru-RU"/>
              </w:rPr>
              <w:t>ность испол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зования вр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мени и других ресурсов в процессе ре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лизации п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ставленных целей и задач</w:t>
            </w:r>
          </w:p>
        </w:tc>
        <w:tc>
          <w:tcPr>
            <w:tcW w:w="1843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Допускает ошибки</w:t>
            </w:r>
            <w:r w:rsidRPr="00934A87">
              <w:rPr>
                <w:sz w:val="24"/>
                <w:szCs w:val="24"/>
                <w:lang w:eastAsia="ru-RU"/>
              </w:rPr>
              <w:t xml:space="preserve"> при критическом оценивании эффективности использования времени и др</w:t>
            </w:r>
            <w:r w:rsidRPr="00934A87">
              <w:rPr>
                <w:sz w:val="24"/>
                <w:szCs w:val="24"/>
                <w:lang w:eastAsia="ru-RU"/>
              </w:rPr>
              <w:t>у</w:t>
            </w:r>
            <w:r w:rsidRPr="00934A87">
              <w:rPr>
                <w:sz w:val="24"/>
                <w:szCs w:val="24"/>
                <w:lang w:eastAsia="ru-RU"/>
              </w:rPr>
              <w:t>гих ресурсов в процессе ре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лизации п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ставленных ц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лей и задач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Достаточно успешно</w:t>
            </w:r>
            <w:r w:rsidRPr="00934A87">
              <w:rPr>
                <w:sz w:val="24"/>
                <w:szCs w:val="24"/>
                <w:lang w:eastAsia="ru-RU"/>
              </w:rPr>
              <w:t xml:space="preserve"> осуществляет критическую оценку э</w:t>
            </w:r>
            <w:r w:rsidRPr="00934A87">
              <w:rPr>
                <w:sz w:val="24"/>
                <w:szCs w:val="24"/>
                <w:lang w:eastAsia="ru-RU"/>
              </w:rPr>
              <w:t>ф</w:t>
            </w:r>
            <w:r w:rsidRPr="00934A87">
              <w:rPr>
                <w:sz w:val="24"/>
                <w:szCs w:val="24"/>
                <w:lang w:eastAsia="ru-RU"/>
              </w:rPr>
              <w:t>фективности использов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ния времени и других ресу</w:t>
            </w:r>
            <w:r w:rsidRPr="00934A87">
              <w:rPr>
                <w:sz w:val="24"/>
                <w:szCs w:val="24"/>
                <w:lang w:eastAsia="ru-RU"/>
              </w:rPr>
              <w:t>р</w:t>
            </w:r>
            <w:r w:rsidRPr="00934A87">
              <w:rPr>
                <w:sz w:val="24"/>
                <w:szCs w:val="24"/>
                <w:lang w:eastAsia="ru-RU"/>
              </w:rPr>
              <w:t>сов в проце</w:t>
            </w:r>
            <w:r w:rsidRPr="00934A87">
              <w:rPr>
                <w:sz w:val="24"/>
                <w:szCs w:val="24"/>
                <w:lang w:eastAsia="ru-RU"/>
              </w:rPr>
              <w:t>с</w:t>
            </w:r>
            <w:r w:rsidRPr="00934A87">
              <w:rPr>
                <w:sz w:val="24"/>
                <w:szCs w:val="24"/>
                <w:lang w:eastAsia="ru-RU"/>
              </w:rPr>
              <w:t>се реализации поставленных целей и задач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Уверенно</w:t>
            </w:r>
            <w:r w:rsidRPr="00934A87">
              <w:rPr>
                <w:sz w:val="24"/>
                <w:szCs w:val="24"/>
                <w:lang w:eastAsia="ru-RU"/>
              </w:rPr>
              <w:t xml:space="preserve"> осуществляет критическую оценку э</w:t>
            </w:r>
            <w:r w:rsidRPr="00934A87">
              <w:rPr>
                <w:sz w:val="24"/>
                <w:szCs w:val="24"/>
                <w:lang w:eastAsia="ru-RU"/>
              </w:rPr>
              <w:t>ф</w:t>
            </w:r>
            <w:r w:rsidRPr="00934A87">
              <w:rPr>
                <w:sz w:val="24"/>
                <w:szCs w:val="24"/>
                <w:lang w:eastAsia="ru-RU"/>
              </w:rPr>
              <w:t>фективности использов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ния времени и других ресу</w:t>
            </w:r>
            <w:r w:rsidRPr="00934A87">
              <w:rPr>
                <w:sz w:val="24"/>
                <w:szCs w:val="24"/>
                <w:lang w:eastAsia="ru-RU"/>
              </w:rPr>
              <w:t>р</w:t>
            </w:r>
            <w:r w:rsidRPr="00934A87">
              <w:rPr>
                <w:sz w:val="24"/>
                <w:szCs w:val="24"/>
                <w:lang w:eastAsia="ru-RU"/>
              </w:rPr>
              <w:t>сов в проце</w:t>
            </w:r>
            <w:r w:rsidRPr="00934A87">
              <w:rPr>
                <w:sz w:val="24"/>
                <w:szCs w:val="24"/>
                <w:lang w:eastAsia="ru-RU"/>
              </w:rPr>
              <w:t>с</w:t>
            </w:r>
            <w:r w:rsidRPr="00934A87">
              <w:rPr>
                <w:sz w:val="24"/>
                <w:szCs w:val="24"/>
                <w:lang w:eastAsia="ru-RU"/>
              </w:rPr>
              <w:t>се реализации поставленных целей и задач</w:t>
            </w:r>
          </w:p>
        </w:tc>
      </w:tr>
      <w:tr w:rsidR="001A055E" w:rsidRPr="00934A87">
        <w:trPr>
          <w:trHeight w:val="709"/>
        </w:trPr>
        <w:tc>
          <w:tcPr>
            <w:tcW w:w="1276" w:type="dxa"/>
            <w:vMerge w:val="restart"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934A87">
              <w:rPr>
                <w:sz w:val="24"/>
                <w:szCs w:val="24"/>
              </w:rPr>
              <w:t>УК-7. Способен подде</w:t>
            </w:r>
            <w:r w:rsidRPr="00934A87">
              <w:rPr>
                <w:sz w:val="24"/>
                <w:szCs w:val="24"/>
              </w:rPr>
              <w:t>р</w:t>
            </w:r>
            <w:r w:rsidRPr="00934A87">
              <w:rPr>
                <w:sz w:val="24"/>
                <w:szCs w:val="24"/>
              </w:rPr>
              <w:t>живать должный уровень физич</w:t>
            </w:r>
            <w:r w:rsidRPr="00934A87">
              <w:rPr>
                <w:sz w:val="24"/>
                <w:szCs w:val="24"/>
              </w:rPr>
              <w:t>е</w:t>
            </w:r>
            <w:r w:rsidRPr="00934A87">
              <w:rPr>
                <w:sz w:val="24"/>
                <w:szCs w:val="24"/>
              </w:rPr>
              <w:t>ской по</w:t>
            </w:r>
            <w:r w:rsidRPr="00934A87">
              <w:rPr>
                <w:sz w:val="24"/>
                <w:szCs w:val="24"/>
              </w:rPr>
              <w:t>д</w:t>
            </w:r>
            <w:r w:rsidRPr="00934A87">
              <w:rPr>
                <w:sz w:val="24"/>
                <w:szCs w:val="24"/>
              </w:rPr>
              <w:t>готовле</w:t>
            </w:r>
            <w:r w:rsidRPr="00934A87">
              <w:rPr>
                <w:sz w:val="24"/>
                <w:szCs w:val="24"/>
              </w:rPr>
              <w:t>н</w:t>
            </w:r>
            <w:r w:rsidRPr="00934A87">
              <w:rPr>
                <w:sz w:val="24"/>
                <w:szCs w:val="24"/>
              </w:rPr>
              <w:t>ности для обеспеч</w:t>
            </w:r>
            <w:r w:rsidRPr="00934A87">
              <w:rPr>
                <w:sz w:val="24"/>
                <w:szCs w:val="24"/>
              </w:rPr>
              <w:t>е</w:t>
            </w:r>
            <w:r w:rsidRPr="00934A87">
              <w:rPr>
                <w:sz w:val="24"/>
                <w:szCs w:val="24"/>
              </w:rPr>
              <w:t>ния по</w:t>
            </w:r>
            <w:r w:rsidRPr="00934A87">
              <w:rPr>
                <w:sz w:val="24"/>
                <w:szCs w:val="24"/>
              </w:rPr>
              <w:t>л</w:t>
            </w:r>
            <w:r w:rsidRPr="00934A87">
              <w:rPr>
                <w:sz w:val="24"/>
                <w:szCs w:val="24"/>
              </w:rPr>
              <w:t>ноценной социал</w:t>
            </w:r>
            <w:r w:rsidRPr="00934A87">
              <w:rPr>
                <w:sz w:val="24"/>
                <w:szCs w:val="24"/>
              </w:rPr>
              <w:t>ь</w:t>
            </w:r>
            <w:r w:rsidRPr="00934A87">
              <w:rPr>
                <w:sz w:val="24"/>
                <w:szCs w:val="24"/>
              </w:rPr>
              <w:t>ной и профе</w:t>
            </w:r>
            <w:r w:rsidRPr="00934A87">
              <w:rPr>
                <w:sz w:val="24"/>
                <w:szCs w:val="24"/>
              </w:rPr>
              <w:t>с</w:t>
            </w:r>
            <w:r w:rsidRPr="00934A87">
              <w:rPr>
                <w:sz w:val="24"/>
                <w:szCs w:val="24"/>
              </w:rPr>
              <w:t>сионал</w:t>
            </w:r>
            <w:r w:rsidRPr="00934A87">
              <w:rPr>
                <w:sz w:val="24"/>
                <w:szCs w:val="24"/>
              </w:rPr>
              <w:t>ь</w:t>
            </w:r>
            <w:r w:rsidRPr="00934A87">
              <w:rPr>
                <w:sz w:val="24"/>
                <w:szCs w:val="24"/>
              </w:rPr>
              <w:t>ной де</w:t>
            </w:r>
            <w:r w:rsidRPr="00934A87">
              <w:rPr>
                <w:sz w:val="24"/>
                <w:szCs w:val="24"/>
              </w:rPr>
              <w:t>я</w:t>
            </w:r>
            <w:r w:rsidRPr="00934A87">
              <w:rPr>
                <w:sz w:val="24"/>
                <w:szCs w:val="24"/>
              </w:rPr>
              <w:t>тельности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ИД-1</w:t>
            </w:r>
            <w:r w:rsidRPr="00934A87">
              <w:rPr>
                <w:sz w:val="24"/>
                <w:szCs w:val="24"/>
                <w:vertAlign w:val="subscript"/>
                <w:lang w:eastAsia="ru-RU"/>
              </w:rPr>
              <w:t>УК-7</w:t>
            </w:r>
            <w:r w:rsidRPr="00934A87">
              <w:rPr>
                <w:sz w:val="24"/>
                <w:szCs w:val="24"/>
                <w:lang w:eastAsia="ru-RU"/>
              </w:rPr>
              <w:t xml:space="preserve"> – Понимает о</w:t>
            </w:r>
            <w:r w:rsidRPr="00934A87">
              <w:rPr>
                <w:sz w:val="24"/>
                <w:szCs w:val="24"/>
                <w:lang w:eastAsia="ru-RU"/>
              </w:rPr>
              <w:t>з</w:t>
            </w:r>
            <w:r w:rsidRPr="00934A87">
              <w:rPr>
                <w:sz w:val="24"/>
                <w:szCs w:val="24"/>
                <w:lang w:eastAsia="ru-RU"/>
              </w:rPr>
              <w:t>доровител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ное, образов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тельное и воспитател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ное значение физических упражнений для организма и личности обучающихся, основы орг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низации фи</w:t>
            </w:r>
            <w:r w:rsidRPr="00934A87">
              <w:rPr>
                <w:sz w:val="24"/>
                <w:szCs w:val="24"/>
                <w:lang w:eastAsia="ru-RU"/>
              </w:rPr>
              <w:t>з</w:t>
            </w:r>
            <w:r w:rsidRPr="00934A87">
              <w:rPr>
                <w:sz w:val="24"/>
                <w:szCs w:val="24"/>
                <w:lang w:eastAsia="ru-RU"/>
              </w:rPr>
              <w:t>культурно-оздоров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тельной де</w:t>
            </w:r>
            <w:r w:rsidRPr="00934A87">
              <w:rPr>
                <w:sz w:val="24"/>
                <w:szCs w:val="24"/>
                <w:lang w:eastAsia="ru-RU"/>
              </w:rPr>
              <w:t>я</w:t>
            </w:r>
            <w:r w:rsidRPr="00934A87">
              <w:rPr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Не может</w:t>
            </w:r>
            <w:r w:rsidRPr="00934A87">
              <w:rPr>
                <w:sz w:val="24"/>
                <w:szCs w:val="24"/>
                <w:lang w:eastAsia="ru-RU"/>
              </w:rPr>
              <w:t xml:space="preserve"> п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нять оздор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вительное, образовател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ное и восп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тательное значение ф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зических у</w:t>
            </w:r>
            <w:r w:rsidRPr="00934A87">
              <w:rPr>
                <w:sz w:val="24"/>
                <w:szCs w:val="24"/>
                <w:lang w:eastAsia="ru-RU"/>
              </w:rPr>
              <w:t>п</w:t>
            </w:r>
            <w:r w:rsidRPr="00934A87">
              <w:rPr>
                <w:sz w:val="24"/>
                <w:szCs w:val="24"/>
                <w:lang w:eastAsia="ru-RU"/>
              </w:rPr>
              <w:t>ражнений для организма и личности обучающихся, основы орг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низации фи</w:t>
            </w:r>
            <w:r w:rsidRPr="00934A87">
              <w:rPr>
                <w:sz w:val="24"/>
                <w:szCs w:val="24"/>
                <w:lang w:eastAsia="ru-RU"/>
              </w:rPr>
              <w:t>з</w:t>
            </w:r>
            <w:r w:rsidRPr="00934A87">
              <w:rPr>
                <w:sz w:val="24"/>
                <w:szCs w:val="24"/>
                <w:lang w:eastAsia="ru-RU"/>
              </w:rPr>
              <w:t>культурно-оздоров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тельной де</w:t>
            </w:r>
            <w:r w:rsidRPr="00934A87">
              <w:rPr>
                <w:sz w:val="24"/>
                <w:szCs w:val="24"/>
                <w:lang w:eastAsia="ru-RU"/>
              </w:rPr>
              <w:t>я</w:t>
            </w:r>
            <w:r w:rsidRPr="00934A87">
              <w:rPr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843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Допускает ошибки</w:t>
            </w:r>
            <w:r w:rsidRPr="00934A87">
              <w:rPr>
                <w:sz w:val="24"/>
                <w:szCs w:val="24"/>
                <w:lang w:eastAsia="ru-RU"/>
              </w:rPr>
              <w:t xml:space="preserve"> при объяснении собственного понимания о</w:t>
            </w:r>
            <w:r w:rsidRPr="00934A87">
              <w:rPr>
                <w:sz w:val="24"/>
                <w:szCs w:val="24"/>
                <w:lang w:eastAsia="ru-RU"/>
              </w:rPr>
              <w:t>з</w:t>
            </w:r>
            <w:r w:rsidRPr="00934A87">
              <w:rPr>
                <w:sz w:val="24"/>
                <w:szCs w:val="24"/>
                <w:lang w:eastAsia="ru-RU"/>
              </w:rPr>
              <w:t>доровительн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го, образов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тельного и во</w:t>
            </w:r>
            <w:r w:rsidRPr="00934A87">
              <w:rPr>
                <w:sz w:val="24"/>
                <w:szCs w:val="24"/>
                <w:lang w:eastAsia="ru-RU"/>
              </w:rPr>
              <w:t>с</w:t>
            </w:r>
            <w:r w:rsidRPr="00934A87">
              <w:rPr>
                <w:sz w:val="24"/>
                <w:szCs w:val="24"/>
                <w:lang w:eastAsia="ru-RU"/>
              </w:rPr>
              <w:t>питательного значения физ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ческих упра</w:t>
            </w:r>
            <w:r w:rsidRPr="00934A87">
              <w:rPr>
                <w:sz w:val="24"/>
                <w:szCs w:val="24"/>
                <w:lang w:eastAsia="ru-RU"/>
              </w:rPr>
              <w:t>ж</w:t>
            </w:r>
            <w:r w:rsidRPr="00934A87">
              <w:rPr>
                <w:sz w:val="24"/>
                <w:szCs w:val="24"/>
                <w:lang w:eastAsia="ru-RU"/>
              </w:rPr>
              <w:t>нений для о</w:t>
            </w:r>
            <w:r w:rsidRPr="00934A87">
              <w:rPr>
                <w:sz w:val="24"/>
                <w:szCs w:val="24"/>
                <w:lang w:eastAsia="ru-RU"/>
              </w:rPr>
              <w:t>р</w:t>
            </w:r>
            <w:r w:rsidRPr="00934A87">
              <w:rPr>
                <w:sz w:val="24"/>
                <w:szCs w:val="24"/>
                <w:lang w:eastAsia="ru-RU"/>
              </w:rPr>
              <w:t>ганизма и ли</w:t>
            </w:r>
            <w:r w:rsidRPr="00934A87">
              <w:rPr>
                <w:sz w:val="24"/>
                <w:szCs w:val="24"/>
                <w:lang w:eastAsia="ru-RU"/>
              </w:rPr>
              <w:t>ч</w:t>
            </w:r>
            <w:r w:rsidRPr="00934A87">
              <w:rPr>
                <w:sz w:val="24"/>
                <w:szCs w:val="24"/>
                <w:lang w:eastAsia="ru-RU"/>
              </w:rPr>
              <w:t>ности обуча</w:t>
            </w:r>
            <w:r w:rsidRPr="00934A87">
              <w:rPr>
                <w:sz w:val="24"/>
                <w:szCs w:val="24"/>
                <w:lang w:eastAsia="ru-RU"/>
              </w:rPr>
              <w:t>ю</w:t>
            </w:r>
            <w:r w:rsidRPr="00934A87">
              <w:rPr>
                <w:sz w:val="24"/>
                <w:szCs w:val="24"/>
                <w:lang w:eastAsia="ru-RU"/>
              </w:rPr>
              <w:t>щихся, основ организации физкультурно-оздоровител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ной деятельн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Достаточно успешно</w:t>
            </w:r>
            <w:r w:rsidRPr="00934A87">
              <w:rPr>
                <w:sz w:val="24"/>
                <w:szCs w:val="24"/>
                <w:lang w:eastAsia="ru-RU"/>
              </w:rPr>
              <w:t xml:space="preserve"> об</w:t>
            </w:r>
            <w:r w:rsidRPr="00934A87">
              <w:rPr>
                <w:sz w:val="24"/>
                <w:szCs w:val="24"/>
                <w:lang w:eastAsia="ru-RU"/>
              </w:rPr>
              <w:t>ъ</w:t>
            </w:r>
            <w:r w:rsidRPr="00934A87">
              <w:rPr>
                <w:sz w:val="24"/>
                <w:szCs w:val="24"/>
                <w:lang w:eastAsia="ru-RU"/>
              </w:rPr>
              <w:t>ясняет собс</w:t>
            </w:r>
            <w:r w:rsidRPr="00934A87">
              <w:rPr>
                <w:sz w:val="24"/>
                <w:szCs w:val="24"/>
                <w:lang w:eastAsia="ru-RU"/>
              </w:rPr>
              <w:t>т</w:t>
            </w:r>
            <w:r w:rsidRPr="00934A87">
              <w:rPr>
                <w:sz w:val="24"/>
                <w:szCs w:val="24"/>
                <w:lang w:eastAsia="ru-RU"/>
              </w:rPr>
              <w:t>венное пон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мание озд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ровительного, образовател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ного и восп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тательного значения ф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зических у</w:t>
            </w:r>
            <w:r w:rsidRPr="00934A87">
              <w:rPr>
                <w:sz w:val="24"/>
                <w:szCs w:val="24"/>
                <w:lang w:eastAsia="ru-RU"/>
              </w:rPr>
              <w:t>п</w:t>
            </w:r>
            <w:r w:rsidRPr="00934A87">
              <w:rPr>
                <w:sz w:val="24"/>
                <w:szCs w:val="24"/>
                <w:lang w:eastAsia="ru-RU"/>
              </w:rPr>
              <w:t>ражнений для организма и личности обучающихся, основ орган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зации фи</w:t>
            </w:r>
            <w:r w:rsidRPr="00934A87">
              <w:rPr>
                <w:sz w:val="24"/>
                <w:szCs w:val="24"/>
                <w:lang w:eastAsia="ru-RU"/>
              </w:rPr>
              <w:t>з</w:t>
            </w:r>
            <w:r w:rsidRPr="00934A87">
              <w:rPr>
                <w:sz w:val="24"/>
                <w:szCs w:val="24"/>
                <w:lang w:eastAsia="ru-RU"/>
              </w:rPr>
              <w:t>культурно-оздоров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тельной де</w:t>
            </w:r>
            <w:r w:rsidRPr="00934A87">
              <w:rPr>
                <w:sz w:val="24"/>
                <w:szCs w:val="24"/>
                <w:lang w:eastAsia="ru-RU"/>
              </w:rPr>
              <w:t>я</w:t>
            </w:r>
            <w:r w:rsidRPr="00934A87">
              <w:rPr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Уверенно</w:t>
            </w:r>
            <w:r w:rsidRPr="00934A87">
              <w:rPr>
                <w:sz w:val="24"/>
                <w:szCs w:val="24"/>
                <w:lang w:eastAsia="ru-RU"/>
              </w:rPr>
              <w:t xml:space="preserve"> объясняет собственное понимание оздоров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тельного, о</w:t>
            </w:r>
            <w:r w:rsidRPr="00934A87">
              <w:rPr>
                <w:sz w:val="24"/>
                <w:szCs w:val="24"/>
                <w:lang w:eastAsia="ru-RU"/>
              </w:rPr>
              <w:t>б</w:t>
            </w:r>
            <w:r w:rsidRPr="00934A87">
              <w:rPr>
                <w:sz w:val="24"/>
                <w:szCs w:val="24"/>
                <w:lang w:eastAsia="ru-RU"/>
              </w:rPr>
              <w:t>разовательн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го и воспит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тельного зн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чения физ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ческих у</w:t>
            </w:r>
            <w:r w:rsidRPr="00934A87">
              <w:rPr>
                <w:sz w:val="24"/>
                <w:szCs w:val="24"/>
                <w:lang w:eastAsia="ru-RU"/>
              </w:rPr>
              <w:t>п</w:t>
            </w:r>
            <w:r w:rsidRPr="00934A87">
              <w:rPr>
                <w:sz w:val="24"/>
                <w:szCs w:val="24"/>
                <w:lang w:eastAsia="ru-RU"/>
              </w:rPr>
              <w:t>ражнений для организма и личности обучающихся, основ орган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зации фи</w:t>
            </w:r>
            <w:r w:rsidRPr="00934A87">
              <w:rPr>
                <w:sz w:val="24"/>
                <w:szCs w:val="24"/>
                <w:lang w:eastAsia="ru-RU"/>
              </w:rPr>
              <w:t>з</w:t>
            </w:r>
            <w:r w:rsidRPr="00934A87">
              <w:rPr>
                <w:sz w:val="24"/>
                <w:szCs w:val="24"/>
                <w:lang w:eastAsia="ru-RU"/>
              </w:rPr>
              <w:t>культурно-оздоров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тельной де</w:t>
            </w:r>
            <w:r w:rsidRPr="00934A87">
              <w:rPr>
                <w:sz w:val="24"/>
                <w:szCs w:val="24"/>
                <w:lang w:eastAsia="ru-RU"/>
              </w:rPr>
              <w:t>я</w:t>
            </w:r>
            <w:r w:rsidRPr="00934A87">
              <w:rPr>
                <w:sz w:val="24"/>
                <w:szCs w:val="24"/>
                <w:lang w:eastAsia="ru-RU"/>
              </w:rPr>
              <w:t>тельности</w:t>
            </w:r>
          </w:p>
        </w:tc>
      </w:tr>
      <w:tr w:rsidR="001A055E" w:rsidRPr="00934A87">
        <w:trPr>
          <w:trHeight w:val="709"/>
        </w:trPr>
        <w:tc>
          <w:tcPr>
            <w:tcW w:w="1276" w:type="dxa"/>
            <w:vMerge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ИД-2</w:t>
            </w:r>
            <w:r w:rsidRPr="00934A87">
              <w:rPr>
                <w:sz w:val="24"/>
                <w:szCs w:val="24"/>
                <w:vertAlign w:val="subscript"/>
                <w:lang w:eastAsia="ru-RU"/>
              </w:rPr>
              <w:t xml:space="preserve">УК-7 </w:t>
            </w:r>
            <w:r w:rsidRPr="00934A87">
              <w:rPr>
                <w:sz w:val="24"/>
                <w:szCs w:val="24"/>
                <w:lang w:eastAsia="ru-RU"/>
              </w:rPr>
              <w:t>–Оценивает личный ур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lastRenderedPageBreak/>
              <w:t>вень сформ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рованности показателей физического развития и физической подготовле</w:t>
            </w:r>
            <w:r w:rsidRPr="00934A87">
              <w:rPr>
                <w:sz w:val="24"/>
                <w:szCs w:val="24"/>
                <w:lang w:eastAsia="ru-RU"/>
              </w:rPr>
              <w:t>н</w:t>
            </w:r>
            <w:r w:rsidRPr="00934A87">
              <w:rPr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lastRenderedPageBreak/>
              <w:t>Не может</w:t>
            </w:r>
            <w:r w:rsidRPr="00934A87">
              <w:rPr>
                <w:sz w:val="24"/>
                <w:szCs w:val="24"/>
                <w:lang w:eastAsia="ru-RU"/>
              </w:rPr>
              <w:t xml:space="preserve"> оценить ли</w:t>
            </w:r>
            <w:r w:rsidRPr="00934A87">
              <w:rPr>
                <w:sz w:val="24"/>
                <w:szCs w:val="24"/>
                <w:lang w:eastAsia="ru-RU"/>
              </w:rPr>
              <w:t>ч</w:t>
            </w:r>
            <w:r w:rsidRPr="00934A87">
              <w:rPr>
                <w:sz w:val="24"/>
                <w:szCs w:val="24"/>
                <w:lang w:eastAsia="ru-RU"/>
              </w:rPr>
              <w:t xml:space="preserve">ный уровень </w:t>
            </w:r>
            <w:r w:rsidRPr="00934A87">
              <w:rPr>
                <w:sz w:val="24"/>
                <w:szCs w:val="24"/>
                <w:lang w:eastAsia="ru-RU"/>
              </w:rPr>
              <w:lastRenderedPageBreak/>
              <w:t>сформир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ванности п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казателей ф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зического развития и физической подготовле</w:t>
            </w:r>
            <w:r w:rsidRPr="00934A87">
              <w:rPr>
                <w:sz w:val="24"/>
                <w:szCs w:val="24"/>
                <w:lang w:eastAsia="ru-RU"/>
              </w:rPr>
              <w:t>н</w:t>
            </w:r>
            <w:r w:rsidRPr="00934A87">
              <w:rPr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lastRenderedPageBreak/>
              <w:t>Допускает ошибки</w:t>
            </w:r>
            <w:r w:rsidRPr="00934A87">
              <w:rPr>
                <w:sz w:val="24"/>
                <w:szCs w:val="24"/>
                <w:lang w:eastAsia="ru-RU"/>
              </w:rPr>
              <w:t xml:space="preserve"> при оценке личного </w:t>
            </w:r>
            <w:r w:rsidRPr="00934A87">
              <w:rPr>
                <w:sz w:val="24"/>
                <w:szCs w:val="24"/>
                <w:lang w:eastAsia="ru-RU"/>
              </w:rPr>
              <w:lastRenderedPageBreak/>
              <w:t>уровня сфо</w:t>
            </w:r>
            <w:r w:rsidRPr="00934A87">
              <w:rPr>
                <w:sz w:val="24"/>
                <w:szCs w:val="24"/>
                <w:lang w:eastAsia="ru-RU"/>
              </w:rPr>
              <w:t>р</w:t>
            </w:r>
            <w:r w:rsidRPr="00934A87">
              <w:rPr>
                <w:sz w:val="24"/>
                <w:szCs w:val="24"/>
                <w:lang w:eastAsia="ru-RU"/>
              </w:rPr>
              <w:t>мированности показателей физического развития и ф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зической по</w:t>
            </w:r>
            <w:r w:rsidRPr="00934A87">
              <w:rPr>
                <w:sz w:val="24"/>
                <w:szCs w:val="24"/>
                <w:lang w:eastAsia="ru-RU"/>
              </w:rPr>
              <w:t>д</w:t>
            </w:r>
            <w:r w:rsidRPr="00934A87">
              <w:rPr>
                <w:sz w:val="24"/>
                <w:szCs w:val="24"/>
                <w:lang w:eastAsia="ru-RU"/>
              </w:rPr>
              <w:t>готовленности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lastRenderedPageBreak/>
              <w:t>Достаточно успешно</w:t>
            </w:r>
            <w:r w:rsidRPr="00934A87">
              <w:rPr>
                <w:sz w:val="24"/>
                <w:szCs w:val="24"/>
                <w:lang w:eastAsia="ru-RU"/>
              </w:rPr>
              <w:t xml:space="preserve"> оц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нивает ли</w:t>
            </w:r>
            <w:r w:rsidRPr="00934A87">
              <w:rPr>
                <w:sz w:val="24"/>
                <w:szCs w:val="24"/>
                <w:lang w:eastAsia="ru-RU"/>
              </w:rPr>
              <w:t>ч</w:t>
            </w:r>
            <w:r w:rsidRPr="00934A87">
              <w:rPr>
                <w:sz w:val="24"/>
                <w:szCs w:val="24"/>
                <w:lang w:eastAsia="ru-RU"/>
              </w:rPr>
              <w:lastRenderedPageBreak/>
              <w:t>ный уровень сформир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ванности п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казателей ф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зического развития и физической подготовле</w:t>
            </w:r>
            <w:r w:rsidRPr="00934A87">
              <w:rPr>
                <w:sz w:val="24"/>
                <w:szCs w:val="24"/>
                <w:lang w:eastAsia="ru-RU"/>
              </w:rPr>
              <w:t>н</w:t>
            </w:r>
            <w:r w:rsidRPr="00934A87">
              <w:rPr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lastRenderedPageBreak/>
              <w:t>Уверенно</w:t>
            </w:r>
            <w:r w:rsidRPr="00934A87">
              <w:rPr>
                <w:sz w:val="24"/>
                <w:szCs w:val="24"/>
                <w:lang w:eastAsia="ru-RU"/>
              </w:rPr>
              <w:t xml:space="preserve"> оценивает личный ур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lastRenderedPageBreak/>
              <w:t>вень сформ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рованности показателей физического развития и физической подготовле</w:t>
            </w:r>
            <w:r w:rsidRPr="00934A87">
              <w:rPr>
                <w:sz w:val="24"/>
                <w:szCs w:val="24"/>
                <w:lang w:eastAsia="ru-RU"/>
              </w:rPr>
              <w:t>н</w:t>
            </w:r>
            <w:r w:rsidRPr="00934A87">
              <w:rPr>
                <w:sz w:val="24"/>
                <w:szCs w:val="24"/>
                <w:lang w:eastAsia="ru-RU"/>
              </w:rPr>
              <w:t>ности</w:t>
            </w:r>
          </w:p>
        </w:tc>
      </w:tr>
      <w:tr w:rsidR="001A055E" w:rsidRPr="00934A87">
        <w:trPr>
          <w:trHeight w:val="709"/>
        </w:trPr>
        <w:tc>
          <w:tcPr>
            <w:tcW w:w="1276" w:type="dxa"/>
            <w:vMerge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ИД-3</w:t>
            </w:r>
            <w:r w:rsidRPr="00934A87">
              <w:rPr>
                <w:sz w:val="24"/>
                <w:szCs w:val="24"/>
                <w:vertAlign w:val="subscript"/>
                <w:lang w:eastAsia="ru-RU"/>
              </w:rPr>
              <w:t>УК-7</w:t>
            </w:r>
            <w:r w:rsidRPr="00934A87">
              <w:rPr>
                <w:sz w:val="24"/>
                <w:szCs w:val="24"/>
                <w:lang w:eastAsia="ru-RU"/>
              </w:rPr>
              <w:t xml:space="preserve"> – Поддержив</w:t>
            </w:r>
            <w:r w:rsidRPr="00934A87">
              <w:rPr>
                <w:sz w:val="24"/>
                <w:szCs w:val="24"/>
                <w:lang w:eastAsia="ru-RU"/>
              </w:rPr>
              <w:t>а</w:t>
            </w:r>
            <w:r w:rsidRPr="00934A87">
              <w:rPr>
                <w:sz w:val="24"/>
                <w:szCs w:val="24"/>
                <w:lang w:eastAsia="ru-RU"/>
              </w:rPr>
              <w:t>ет должный уровень ф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зической по</w:t>
            </w:r>
            <w:r w:rsidRPr="00934A87">
              <w:rPr>
                <w:sz w:val="24"/>
                <w:szCs w:val="24"/>
                <w:lang w:eastAsia="ru-RU"/>
              </w:rPr>
              <w:t>д</w:t>
            </w:r>
            <w:r w:rsidRPr="00934A87">
              <w:rPr>
                <w:sz w:val="24"/>
                <w:szCs w:val="24"/>
                <w:lang w:eastAsia="ru-RU"/>
              </w:rPr>
              <w:t>готовленн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сти для обе</w:t>
            </w:r>
            <w:r w:rsidRPr="00934A87">
              <w:rPr>
                <w:sz w:val="24"/>
                <w:szCs w:val="24"/>
                <w:lang w:eastAsia="ru-RU"/>
              </w:rPr>
              <w:t>с</w:t>
            </w:r>
            <w:r w:rsidRPr="00934A87">
              <w:rPr>
                <w:sz w:val="24"/>
                <w:szCs w:val="24"/>
                <w:lang w:eastAsia="ru-RU"/>
              </w:rPr>
              <w:t>печения по</w:t>
            </w:r>
            <w:r w:rsidRPr="00934A87">
              <w:rPr>
                <w:sz w:val="24"/>
                <w:szCs w:val="24"/>
                <w:lang w:eastAsia="ru-RU"/>
              </w:rPr>
              <w:t>л</w:t>
            </w:r>
            <w:r w:rsidRPr="00934A87">
              <w:rPr>
                <w:sz w:val="24"/>
                <w:szCs w:val="24"/>
                <w:lang w:eastAsia="ru-RU"/>
              </w:rPr>
              <w:t>ноценной с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циальной и професси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нальной де</w:t>
            </w:r>
            <w:r w:rsidRPr="00934A87">
              <w:rPr>
                <w:sz w:val="24"/>
                <w:szCs w:val="24"/>
                <w:lang w:eastAsia="ru-RU"/>
              </w:rPr>
              <w:t>я</w:t>
            </w:r>
            <w:r w:rsidRPr="00934A87">
              <w:rPr>
                <w:sz w:val="24"/>
                <w:szCs w:val="24"/>
                <w:lang w:eastAsia="ru-RU"/>
              </w:rPr>
              <w:t>тельности и соблюдает нормы здор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вого образа жизни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Не может</w:t>
            </w:r>
            <w:r w:rsidRPr="00934A87">
              <w:rPr>
                <w:sz w:val="24"/>
                <w:szCs w:val="24"/>
                <w:lang w:eastAsia="ru-RU"/>
              </w:rPr>
              <w:t xml:space="preserve"> поддерживать должный ур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вень физич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ской подг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товленности для обеспеч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ния полн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ценной соц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альной и пр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фессионал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ной деятел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ности и с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блюдает но</w:t>
            </w:r>
            <w:r w:rsidRPr="00934A87">
              <w:rPr>
                <w:sz w:val="24"/>
                <w:szCs w:val="24"/>
                <w:lang w:eastAsia="ru-RU"/>
              </w:rPr>
              <w:t>р</w:t>
            </w:r>
            <w:r w:rsidRPr="00934A87">
              <w:rPr>
                <w:sz w:val="24"/>
                <w:szCs w:val="24"/>
                <w:lang w:eastAsia="ru-RU"/>
              </w:rPr>
              <w:t>мы здорового образа жизни</w:t>
            </w:r>
          </w:p>
        </w:tc>
        <w:tc>
          <w:tcPr>
            <w:tcW w:w="1843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Допускает ошибки</w:t>
            </w:r>
            <w:r w:rsidRPr="00934A87">
              <w:rPr>
                <w:sz w:val="24"/>
                <w:szCs w:val="24"/>
                <w:lang w:eastAsia="ru-RU"/>
              </w:rPr>
              <w:t xml:space="preserve"> при поддержании должного уровня физич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ской подгото</w:t>
            </w:r>
            <w:r w:rsidRPr="00934A87">
              <w:rPr>
                <w:sz w:val="24"/>
                <w:szCs w:val="24"/>
                <w:lang w:eastAsia="ru-RU"/>
              </w:rPr>
              <w:t>в</w:t>
            </w:r>
            <w:r w:rsidRPr="00934A87">
              <w:rPr>
                <w:sz w:val="24"/>
                <w:szCs w:val="24"/>
                <w:lang w:eastAsia="ru-RU"/>
              </w:rPr>
              <w:t>ленности для обеспечения полноценной социальной и професси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нальной де</w:t>
            </w:r>
            <w:r w:rsidRPr="00934A87">
              <w:rPr>
                <w:sz w:val="24"/>
                <w:szCs w:val="24"/>
                <w:lang w:eastAsia="ru-RU"/>
              </w:rPr>
              <w:t>я</w:t>
            </w:r>
            <w:r w:rsidRPr="00934A87">
              <w:rPr>
                <w:sz w:val="24"/>
                <w:szCs w:val="24"/>
                <w:lang w:eastAsia="ru-RU"/>
              </w:rPr>
              <w:t>тельности и соблюдает нормы здор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вого образа жизни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Достаточно успешно</w:t>
            </w:r>
            <w:r w:rsidRPr="00934A87">
              <w:rPr>
                <w:sz w:val="24"/>
                <w:szCs w:val="24"/>
                <w:lang w:eastAsia="ru-RU"/>
              </w:rPr>
              <w:t xml:space="preserve"> по</w:t>
            </w:r>
            <w:r w:rsidRPr="00934A87">
              <w:rPr>
                <w:sz w:val="24"/>
                <w:szCs w:val="24"/>
                <w:lang w:eastAsia="ru-RU"/>
              </w:rPr>
              <w:t>д</w:t>
            </w:r>
            <w:r w:rsidRPr="00934A87">
              <w:rPr>
                <w:sz w:val="24"/>
                <w:szCs w:val="24"/>
                <w:lang w:eastAsia="ru-RU"/>
              </w:rPr>
              <w:t>держивает должный ур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вень физич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ской подг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товленности для обеспеч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ния полн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ценной соц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альной и пр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фессионал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ной деятел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ности и с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блюдает но</w:t>
            </w:r>
            <w:r w:rsidRPr="00934A87">
              <w:rPr>
                <w:sz w:val="24"/>
                <w:szCs w:val="24"/>
                <w:lang w:eastAsia="ru-RU"/>
              </w:rPr>
              <w:t>р</w:t>
            </w:r>
            <w:r w:rsidRPr="00934A87">
              <w:rPr>
                <w:sz w:val="24"/>
                <w:szCs w:val="24"/>
                <w:lang w:eastAsia="ru-RU"/>
              </w:rPr>
              <w:t>мы здорового образа жизни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Уверенно</w:t>
            </w:r>
            <w:r w:rsidRPr="00934A87">
              <w:rPr>
                <w:sz w:val="24"/>
                <w:szCs w:val="24"/>
                <w:lang w:eastAsia="ru-RU"/>
              </w:rPr>
              <w:t xml:space="preserve"> поддерживает должный ур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вень физич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ской подг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товленности для обеспеч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ния полн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ценной соц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альной и пр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фессионал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ной деятел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ности и с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блюдает но</w:t>
            </w:r>
            <w:r w:rsidRPr="00934A87">
              <w:rPr>
                <w:sz w:val="24"/>
                <w:szCs w:val="24"/>
                <w:lang w:eastAsia="ru-RU"/>
              </w:rPr>
              <w:t>р</w:t>
            </w:r>
            <w:r w:rsidRPr="00934A87">
              <w:rPr>
                <w:sz w:val="24"/>
                <w:szCs w:val="24"/>
                <w:lang w:eastAsia="ru-RU"/>
              </w:rPr>
              <w:t>мы здорового образа жизни</w:t>
            </w:r>
          </w:p>
        </w:tc>
      </w:tr>
      <w:tr w:rsidR="001A055E" w:rsidRPr="00934A87">
        <w:trPr>
          <w:trHeight w:val="709"/>
        </w:trPr>
        <w:tc>
          <w:tcPr>
            <w:tcW w:w="1276" w:type="dxa"/>
            <w:vMerge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ИД-4</w:t>
            </w:r>
            <w:r w:rsidRPr="00934A87">
              <w:rPr>
                <w:sz w:val="24"/>
                <w:szCs w:val="24"/>
                <w:vertAlign w:val="subscript"/>
                <w:lang w:eastAsia="ru-RU"/>
              </w:rPr>
              <w:t xml:space="preserve">УК-7 </w:t>
            </w:r>
            <w:r w:rsidRPr="00934A87">
              <w:rPr>
                <w:sz w:val="24"/>
                <w:szCs w:val="24"/>
                <w:lang w:eastAsia="ru-RU"/>
              </w:rPr>
              <w:t>–Использует основы физ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ческой кул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туры для осознанного выбора зд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ровьесбер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гающих те</w:t>
            </w:r>
            <w:r w:rsidRPr="00934A87">
              <w:rPr>
                <w:sz w:val="24"/>
                <w:szCs w:val="24"/>
                <w:lang w:eastAsia="ru-RU"/>
              </w:rPr>
              <w:t>х</w:t>
            </w:r>
            <w:r w:rsidRPr="00934A87">
              <w:rPr>
                <w:sz w:val="24"/>
                <w:szCs w:val="24"/>
                <w:lang w:eastAsia="ru-RU"/>
              </w:rPr>
              <w:t>нологий с учетом вну</w:t>
            </w:r>
            <w:r w:rsidRPr="00934A87">
              <w:rPr>
                <w:sz w:val="24"/>
                <w:szCs w:val="24"/>
                <w:lang w:eastAsia="ru-RU"/>
              </w:rPr>
              <w:t>т</w:t>
            </w:r>
            <w:r w:rsidRPr="00934A87">
              <w:rPr>
                <w:sz w:val="24"/>
                <w:szCs w:val="24"/>
                <w:lang w:eastAsia="ru-RU"/>
              </w:rPr>
              <w:t>ренних и внешних у</w:t>
            </w:r>
            <w:r w:rsidRPr="00934A87">
              <w:rPr>
                <w:sz w:val="24"/>
                <w:szCs w:val="24"/>
                <w:lang w:eastAsia="ru-RU"/>
              </w:rPr>
              <w:t>с</w:t>
            </w:r>
            <w:r w:rsidRPr="00934A87">
              <w:rPr>
                <w:sz w:val="24"/>
                <w:szCs w:val="24"/>
                <w:lang w:eastAsia="ru-RU"/>
              </w:rPr>
              <w:t>ловий реал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зации ко</w:t>
            </w:r>
            <w:r w:rsidRPr="00934A87">
              <w:rPr>
                <w:sz w:val="24"/>
                <w:szCs w:val="24"/>
                <w:lang w:eastAsia="ru-RU"/>
              </w:rPr>
              <w:t>н</w:t>
            </w:r>
            <w:r w:rsidRPr="00934A87">
              <w:rPr>
                <w:sz w:val="24"/>
                <w:szCs w:val="24"/>
                <w:lang w:eastAsia="ru-RU"/>
              </w:rPr>
              <w:t>кретной пр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фессионал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ной деятел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Не может</w:t>
            </w:r>
            <w:r w:rsidRPr="00934A87">
              <w:rPr>
                <w:sz w:val="24"/>
                <w:szCs w:val="24"/>
                <w:lang w:eastAsia="ru-RU"/>
              </w:rPr>
              <w:t xml:space="preserve"> и</w:t>
            </w:r>
            <w:r w:rsidRPr="00934A87">
              <w:rPr>
                <w:sz w:val="24"/>
                <w:szCs w:val="24"/>
                <w:lang w:eastAsia="ru-RU"/>
              </w:rPr>
              <w:t>с</w:t>
            </w:r>
            <w:r w:rsidRPr="00934A87">
              <w:rPr>
                <w:sz w:val="24"/>
                <w:szCs w:val="24"/>
                <w:lang w:eastAsia="ru-RU"/>
              </w:rPr>
              <w:t>пользовать основы физ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ческой кул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туры для осознанного выбора зд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ровьесбер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гающих те</w:t>
            </w:r>
            <w:r w:rsidRPr="00934A87">
              <w:rPr>
                <w:sz w:val="24"/>
                <w:szCs w:val="24"/>
                <w:lang w:eastAsia="ru-RU"/>
              </w:rPr>
              <w:t>х</w:t>
            </w:r>
            <w:r w:rsidRPr="00934A87">
              <w:rPr>
                <w:sz w:val="24"/>
                <w:szCs w:val="24"/>
                <w:lang w:eastAsia="ru-RU"/>
              </w:rPr>
              <w:t>нологий с учетом вну</w:t>
            </w:r>
            <w:r w:rsidRPr="00934A87">
              <w:rPr>
                <w:sz w:val="24"/>
                <w:szCs w:val="24"/>
                <w:lang w:eastAsia="ru-RU"/>
              </w:rPr>
              <w:t>т</w:t>
            </w:r>
            <w:r w:rsidRPr="00934A87">
              <w:rPr>
                <w:sz w:val="24"/>
                <w:szCs w:val="24"/>
                <w:lang w:eastAsia="ru-RU"/>
              </w:rPr>
              <w:t>ренних и внешних у</w:t>
            </w:r>
            <w:r w:rsidRPr="00934A87">
              <w:rPr>
                <w:sz w:val="24"/>
                <w:szCs w:val="24"/>
                <w:lang w:eastAsia="ru-RU"/>
              </w:rPr>
              <w:t>с</w:t>
            </w:r>
            <w:r w:rsidRPr="00934A87">
              <w:rPr>
                <w:sz w:val="24"/>
                <w:szCs w:val="24"/>
                <w:lang w:eastAsia="ru-RU"/>
              </w:rPr>
              <w:t>ловий реал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зации ко</w:t>
            </w:r>
            <w:r w:rsidRPr="00934A87">
              <w:rPr>
                <w:sz w:val="24"/>
                <w:szCs w:val="24"/>
                <w:lang w:eastAsia="ru-RU"/>
              </w:rPr>
              <w:t>н</w:t>
            </w:r>
            <w:r w:rsidRPr="00934A87">
              <w:rPr>
                <w:sz w:val="24"/>
                <w:szCs w:val="24"/>
                <w:lang w:eastAsia="ru-RU"/>
              </w:rPr>
              <w:t>кретной пр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фессионал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ной деятел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Допускает ошибки</w:t>
            </w:r>
            <w:r w:rsidRPr="00934A87">
              <w:rPr>
                <w:sz w:val="24"/>
                <w:szCs w:val="24"/>
                <w:lang w:eastAsia="ru-RU"/>
              </w:rPr>
              <w:t xml:space="preserve"> при использовании основ физич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ской культуры для осознанн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го выбора зд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ровьесбер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гающих техн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логий с учетом внутренних и внешних усл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вий реализации конкретной професси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нальной де</w:t>
            </w:r>
            <w:r w:rsidRPr="00934A87">
              <w:rPr>
                <w:sz w:val="24"/>
                <w:szCs w:val="24"/>
                <w:lang w:eastAsia="ru-RU"/>
              </w:rPr>
              <w:t>я</w:t>
            </w:r>
            <w:r w:rsidRPr="00934A87">
              <w:rPr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Достаточно успешно</w:t>
            </w:r>
            <w:r w:rsidRPr="00934A87">
              <w:rPr>
                <w:sz w:val="24"/>
                <w:szCs w:val="24"/>
                <w:lang w:eastAsia="ru-RU"/>
              </w:rPr>
              <w:t xml:space="preserve"> и</w:t>
            </w:r>
            <w:r w:rsidRPr="00934A87">
              <w:rPr>
                <w:sz w:val="24"/>
                <w:szCs w:val="24"/>
                <w:lang w:eastAsia="ru-RU"/>
              </w:rPr>
              <w:t>с</w:t>
            </w:r>
            <w:r w:rsidRPr="00934A87">
              <w:rPr>
                <w:sz w:val="24"/>
                <w:szCs w:val="24"/>
                <w:lang w:eastAsia="ru-RU"/>
              </w:rPr>
              <w:t>пользует о</w:t>
            </w:r>
            <w:r w:rsidRPr="00934A87">
              <w:rPr>
                <w:sz w:val="24"/>
                <w:szCs w:val="24"/>
                <w:lang w:eastAsia="ru-RU"/>
              </w:rPr>
              <w:t>с</w:t>
            </w:r>
            <w:r w:rsidRPr="00934A87">
              <w:rPr>
                <w:sz w:val="24"/>
                <w:szCs w:val="24"/>
                <w:lang w:eastAsia="ru-RU"/>
              </w:rPr>
              <w:t>новы физич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ской культ</w:t>
            </w:r>
            <w:r w:rsidRPr="00934A87">
              <w:rPr>
                <w:sz w:val="24"/>
                <w:szCs w:val="24"/>
                <w:lang w:eastAsia="ru-RU"/>
              </w:rPr>
              <w:t>у</w:t>
            </w:r>
            <w:r w:rsidRPr="00934A87">
              <w:rPr>
                <w:sz w:val="24"/>
                <w:szCs w:val="24"/>
                <w:lang w:eastAsia="ru-RU"/>
              </w:rPr>
              <w:t>ры для осо</w:t>
            </w:r>
            <w:r w:rsidRPr="00934A87">
              <w:rPr>
                <w:sz w:val="24"/>
                <w:szCs w:val="24"/>
                <w:lang w:eastAsia="ru-RU"/>
              </w:rPr>
              <w:t>з</w:t>
            </w:r>
            <w:r w:rsidRPr="00934A87">
              <w:rPr>
                <w:sz w:val="24"/>
                <w:szCs w:val="24"/>
                <w:lang w:eastAsia="ru-RU"/>
              </w:rPr>
              <w:t>нанного в</w:t>
            </w:r>
            <w:r w:rsidRPr="00934A87">
              <w:rPr>
                <w:sz w:val="24"/>
                <w:szCs w:val="24"/>
                <w:lang w:eastAsia="ru-RU"/>
              </w:rPr>
              <w:t>ы</w:t>
            </w:r>
            <w:r w:rsidRPr="00934A87">
              <w:rPr>
                <w:sz w:val="24"/>
                <w:szCs w:val="24"/>
                <w:lang w:eastAsia="ru-RU"/>
              </w:rPr>
              <w:t>бора здоров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есберега</w:t>
            </w:r>
            <w:r w:rsidRPr="00934A87">
              <w:rPr>
                <w:sz w:val="24"/>
                <w:szCs w:val="24"/>
                <w:lang w:eastAsia="ru-RU"/>
              </w:rPr>
              <w:t>ю</w:t>
            </w:r>
            <w:r w:rsidRPr="00934A87">
              <w:rPr>
                <w:sz w:val="24"/>
                <w:szCs w:val="24"/>
                <w:lang w:eastAsia="ru-RU"/>
              </w:rPr>
              <w:t>щих технол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гий с учетом внутренних и внешних у</w:t>
            </w:r>
            <w:r w:rsidRPr="00934A87">
              <w:rPr>
                <w:sz w:val="24"/>
                <w:szCs w:val="24"/>
                <w:lang w:eastAsia="ru-RU"/>
              </w:rPr>
              <w:t>с</w:t>
            </w:r>
            <w:r w:rsidRPr="00934A87">
              <w:rPr>
                <w:sz w:val="24"/>
                <w:szCs w:val="24"/>
                <w:lang w:eastAsia="ru-RU"/>
              </w:rPr>
              <w:t>ловий реал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зации ко</w:t>
            </w:r>
            <w:r w:rsidRPr="00934A87">
              <w:rPr>
                <w:sz w:val="24"/>
                <w:szCs w:val="24"/>
                <w:lang w:eastAsia="ru-RU"/>
              </w:rPr>
              <w:t>н</w:t>
            </w:r>
            <w:r w:rsidRPr="00934A87">
              <w:rPr>
                <w:sz w:val="24"/>
                <w:szCs w:val="24"/>
                <w:lang w:eastAsia="ru-RU"/>
              </w:rPr>
              <w:t>кретной пр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фессионал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ной деятел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701" w:type="dxa"/>
          </w:tcPr>
          <w:p w:rsidR="001A055E" w:rsidRPr="00934A87" w:rsidRDefault="001A055E" w:rsidP="00D32E3A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b/>
                <w:bCs/>
                <w:sz w:val="24"/>
                <w:szCs w:val="24"/>
                <w:lang w:eastAsia="ru-RU"/>
              </w:rPr>
              <w:t>Уверенно</w:t>
            </w:r>
            <w:r w:rsidRPr="00934A87">
              <w:rPr>
                <w:sz w:val="24"/>
                <w:szCs w:val="24"/>
                <w:lang w:eastAsia="ru-RU"/>
              </w:rPr>
              <w:t xml:space="preserve"> и</w:t>
            </w:r>
            <w:r w:rsidRPr="00934A87">
              <w:rPr>
                <w:sz w:val="24"/>
                <w:szCs w:val="24"/>
                <w:lang w:eastAsia="ru-RU"/>
              </w:rPr>
              <w:t>с</w:t>
            </w:r>
            <w:r w:rsidRPr="00934A87">
              <w:rPr>
                <w:sz w:val="24"/>
                <w:szCs w:val="24"/>
                <w:lang w:eastAsia="ru-RU"/>
              </w:rPr>
              <w:t>пользует о</w:t>
            </w:r>
            <w:r w:rsidRPr="00934A87">
              <w:rPr>
                <w:sz w:val="24"/>
                <w:szCs w:val="24"/>
                <w:lang w:eastAsia="ru-RU"/>
              </w:rPr>
              <w:t>с</w:t>
            </w:r>
            <w:r w:rsidRPr="00934A87">
              <w:rPr>
                <w:sz w:val="24"/>
                <w:szCs w:val="24"/>
                <w:lang w:eastAsia="ru-RU"/>
              </w:rPr>
              <w:t>новы физич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ской культ</w:t>
            </w:r>
            <w:r w:rsidRPr="00934A87">
              <w:rPr>
                <w:sz w:val="24"/>
                <w:szCs w:val="24"/>
                <w:lang w:eastAsia="ru-RU"/>
              </w:rPr>
              <w:t>у</w:t>
            </w:r>
            <w:r w:rsidRPr="00934A87">
              <w:rPr>
                <w:sz w:val="24"/>
                <w:szCs w:val="24"/>
                <w:lang w:eastAsia="ru-RU"/>
              </w:rPr>
              <w:t>ры для осо</w:t>
            </w:r>
            <w:r w:rsidRPr="00934A87">
              <w:rPr>
                <w:sz w:val="24"/>
                <w:szCs w:val="24"/>
                <w:lang w:eastAsia="ru-RU"/>
              </w:rPr>
              <w:t>з</w:t>
            </w:r>
            <w:r w:rsidRPr="00934A87">
              <w:rPr>
                <w:sz w:val="24"/>
                <w:szCs w:val="24"/>
                <w:lang w:eastAsia="ru-RU"/>
              </w:rPr>
              <w:t>нанного в</w:t>
            </w:r>
            <w:r w:rsidRPr="00934A87">
              <w:rPr>
                <w:sz w:val="24"/>
                <w:szCs w:val="24"/>
                <w:lang w:eastAsia="ru-RU"/>
              </w:rPr>
              <w:t>ы</w:t>
            </w:r>
            <w:r w:rsidRPr="00934A87">
              <w:rPr>
                <w:sz w:val="24"/>
                <w:szCs w:val="24"/>
                <w:lang w:eastAsia="ru-RU"/>
              </w:rPr>
              <w:t>бора здоров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есберега</w:t>
            </w:r>
            <w:r w:rsidRPr="00934A87">
              <w:rPr>
                <w:sz w:val="24"/>
                <w:szCs w:val="24"/>
                <w:lang w:eastAsia="ru-RU"/>
              </w:rPr>
              <w:t>ю</w:t>
            </w:r>
            <w:r w:rsidRPr="00934A87">
              <w:rPr>
                <w:sz w:val="24"/>
                <w:szCs w:val="24"/>
                <w:lang w:eastAsia="ru-RU"/>
              </w:rPr>
              <w:t>щих технол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гий с учетом внутренних и внешних у</w:t>
            </w:r>
            <w:r w:rsidRPr="00934A87">
              <w:rPr>
                <w:sz w:val="24"/>
                <w:szCs w:val="24"/>
                <w:lang w:eastAsia="ru-RU"/>
              </w:rPr>
              <w:t>с</w:t>
            </w:r>
            <w:r w:rsidRPr="00934A87">
              <w:rPr>
                <w:sz w:val="24"/>
                <w:szCs w:val="24"/>
                <w:lang w:eastAsia="ru-RU"/>
              </w:rPr>
              <w:t>ловий реал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зации ко</w:t>
            </w:r>
            <w:r w:rsidRPr="00934A87">
              <w:rPr>
                <w:sz w:val="24"/>
                <w:szCs w:val="24"/>
                <w:lang w:eastAsia="ru-RU"/>
              </w:rPr>
              <w:t>н</w:t>
            </w:r>
            <w:r w:rsidRPr="00934A87">
              <w:rPr>
                <w:sz w:val="24"/>
                <w:szCs w:val="24"/>
                <w:lang w:eastAsia="ru-RU"/>
              </w:rPr>
              <w:t>кретной пр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фессионал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ной деятел</w:t>
            </w:r>
            <w:r w:rsidRPr="00934A87">
              <w:rPr>
                <w:sz w:val="24"/>
                <w:szCs w:val="24"/>
                <w:lang w:eastAsia="ru-RU"/>
              </w:rPr>
              <w:t>ь</w:t>
            </w:r>
            <w:r w:rsidRPr="00934A87">
              <w:rPr>
                <w:sz w:val="24"/>
                <w:szCs w:val="24"/>
                <w:lang w:eastAsia="ru-RU"/>
              </w:rPr>
              <w:t>ности</w:t>
            </w:r>
          </w:p>
        </w:tc>
      </w:tr>
    </w:tbl>
    <w:p w:rsidR="001A055E" w:rsidRPr="00934A87" w:rsidRDefault="001A055E" w:rsidP="00D32E3A">
      <w:pPr>
        <w:pStyle w:val="a3"/>
        <w:tabs>
          <w:tab w:val="left" w:pos="0"/>
        </w:tabs>
        <w:ind w:left="0"/>
        <w:jc w:val="both"/>
      </w:pPr>
    </w:p>
    <w:p w:rsidR="001A055E" w:rsidRPr="00934A87" w:rsidRDefault="001A055E" w:rsidP="00D32E3A">
      <w:pPr>
        <w:keepNext/>
        <w:keepLines/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lastRenderedPageBreak/>
        <w:t xml:space="preserve">В результате изучения элективной </w:t>
      </w:r>
      <w:r w:rsidRPr="00934A87">
        <w:rPr>
          <w:sz w:val="24"/>
          <w:szCs w:val="24"/>
          <w:shd w:val="clear" w:color="auto" w:fill="FFFFFF"/>
          <w:lang w:eastAsia="ru-RU"/>
        </w:rPr>
        <w:t xml:space="preserve">дисциплины (модуля), </w:t>
      </w:r>
      <w:r w:rsidRPr="00934A87">
        <w:rPr>
          <w:sz w:val="24"/>
          <w:szCs w:val="24"/>
          <w:lang w:eastAsia="ru-RU"/>
        </w:rPr>
        <w:t>обучающийся должен:</w:t>
      </w:r>
    </w:p>
    <w:p w:rsidR="001A055E" w:rsidRPr="00934A87" w:rsidRDefault="001A055E" w:rsidP="00D32E3A">
      <w:pPr>
        <w:keepNext/>
        <w:keepLines/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Знать:</w:t>
      </w:r>
    </w:p>
    <w:p w:rsidR="001A055E" w:rsidRPr="00934A87" w:rsidRDefault="001A055E" w:rsidP="00D32E3A">
      <w:pPr>
        <w:keepNext/>
        <w:keepLines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оздоровительное, образовательное и воспитательное значение физических упра</w:t>
      </w:r>
      <w:r w:rsidRPr="00934A87">
        <w:rPr>
          <w:sz w:val="24"/>
          <w:szCs w:val="24"/>
          <w:lang w:eastAsia="ru-RU"/>
        </w:rPr>
        <w:t>ж</w:t>
      </w:r>
      <w:r w:rsidRPr="00934A87">
        <w:rPr>
          <w:sz w:val="24"/>
          <w:szCs w:val="24"/>
          <w:lang w:eastAsia="ru-RU"/>
        </w:rPr>
        <w:t>нений для организма и личности обучающихся, основы организации физкультурно-оздоровительной деятельности;</w:t>
      </w:r>
    </w:p>
    <w:p w:rsidR="001A055E" w:rsidRPr="00934A87" w:rsidRDefault="001A055E" w:rsidP="00D32E3A">
      <w:pPr>
        <w:keepNext/>
        <w:keepLines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личный уровень сформированности показателей физического развития и физич</w:t>
      </w:r>
      <w:r w:rsidRPr="00934A87">
        <w:rPr>
          <w:sz w:val="24"/>
          <w:szCs w:val="24"/>
          <w:lang w:eastAsia="ru-RU"/>
        </w:rPr>
        <w:t>е</w:t>
      </w:r>
      <w:r w:rsidRPr="00934A87">
        <w:rPr>
          <w:sz w:val="24"/>
          <w:szCs w:val="24"/>
          <w:lang w:eastAsia="ru-RU"/>
        </w:rPr>
        <w:t>ской подготовленности;</w:t>
      </w:r>
    </w:p>
    <w:p w:rsidR="001A055E" w:rsidRPr="00934A87" w:rsidRDefault="001A055E" w:rsidP="00D32E3A">
      <w:pPr>
        <w:keepNext/>
        <w:keepLines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жизни;</w:t>
      </w:r>
    </w:p>
    <w:p w:rsidR="001A055E" w:rsidRPr="00934A87" w:rsidRDefault="001A055E" w:rsidP="00D32E3A">
      <w:pPr>
        <w:keepNext/>
        <w:keepLines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основы физической культуры для осознанного выбора здоровьесберегающих те</w:t>
      </w:r>
      <w:r w:rsidRPr="00934A87">
        <w:rPr>
          <w:sz w:val="24"/>
          <w:szCs w:val="24"/>
          <w:lang w:eastAsia="ru-RU"/>
        </w:rPr>
        <w:t>х</w:t>
      </w:r>
      <w:r w:rsidRPr="00934A87">
        <w:rPr>
          <w:sz w:val="24"/>
          <w:szCs w:val="24"/>
          <w:lang w:eastAsia="ru-RU"/>
        </w:rPr>
        <w:t>нологий с учетом внутренних и внешних условий реализации конкретной профессиональной деятельности.</w:t>
      </w:r>
    </w:p>
    <w:p w:rsidR="001A055E" w:rsidRPr="00934A87" w:rsidRDefault="001A055E" w:rsidP="00D32E3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 xml:space="preserve">Уметь: </w:t>
      </w:r>
    </w:p>
    <w:p w:rsidR="001A055E" w:rsidRPr="00934A87" w:rsidRDefault="001A055E" w:rsidP="00D32E3A">
      <w:pPr>
        <w:keepNext/>
        <w:keepLines/>
        <w:widowControl/>
        <w:numPr>
          <w:ilvl w:val="0"/>
          <w:numId w:val="15"/>
        </w:numPr>
        <w:shd w:val="clear" w:color="auto" w:fill="FFFFFF"/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осуществлять оздоровительное, образовательное и воспитательное значение физ</w:t>
      </w:r>
      <w:r w:rsidRPr="00934A87">
        <w:rPr>
          <w:sz w:val="24"/>
          <w:szCs w:val="24"/>
          <w:lang w:eastAsia="ru-RU"/>
        </w:rPr>
        <w:t>и</w:t>
      </w:r>
      <w:r w:rsidRPr="00934A87">
        <w:rPr>
          <w:sz w:val="24"/>
          <w:szCs w:val="24"/>
          <w:lang w:eastAsia="ru-RU"/>
        </w:rPr>
        <w:t>ческих упражнений для организма и личности обучающихся, основы организации физкульту</w:t>
      </w:r>
      <w:r w:rsidRPr="00934A87">
        <w:rPr>
          <w:sz w:val="24"/>
          <w:szCs w:val="24"/>
          <w:lang w:eastAsia="ru-RU"/>
        </w:rPr>
        <w:t>р</w:t>
      </w:r>
      <w:r w:rsidRPr="00934A87">
        <w:rPr>
          <w:sz w:val="24"/>
          <w:szCs w:val="24"/>
          <w:lang w:eastAsia="ru-RU"/>
        </w:rPr>
        <w:t>но-оздоровительной деятельности;</w:t>
      </w:r>
    </w:p>
    <w:p w:rsidR="001A055E" w:rsidRPr="00934A87" w:rsidRDefault="001A055E" w:rsidP="00D32E3A">
      <w:pPr>
        <w:keepNext/>
        <w:keepLines/>
        <w:widowControl/>
        <w:numPr>
          <w:ilvl w:val="0"/>
          <w:numId w:val="15"/>
        </w:numPr>
        <w:shd w:val="clear" w:color="auto" w:fill="FFFFFF"/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оценивать личный уровень сформированности показателей физического развития и физической подготовленности;</w:t>
      </w:r>
    </w:p>
    <w:p w:rsidR="001A055E" w:rsidRPr="00934A87" w:rsidRDefault="001A055E" w:rsidP="00D32E3A">
      <w:pPr>
        <w:keepNext/>
        <w:keepLines/>
        <w:widowControl/>
        <w:numPr>
          <w:ilvl w:val="0"/>
          <w:numId w:val="15"/>
        </w:numPr>
        <w:shd w:val="clear" w:color="auto" w:fill="FFFFFF"/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поддерживать должный уровень физической подготовленности для обеспечения полноценной социальной и профессиональной деятельности и соблюдает нормы здорового о</w:t>
      </w:r>
      <w:r w:rsidRPr="00934A87">
        <w:rPr>
          <w:sz w:val="24"/>
          <w:szCs w:val="24"/>
          <w:lang w:eastAsia="ru-RU"/>
        </w:rPr>
        <w:t>б</w:t>
      </w:r>
      <w:r w:rsidRPr="00934A87">
        <w:rPr>
          <w:sz w:val="24"/>
          <w:szCs w:val="24"/>
          <w:lang w:eastAsia="ru-RU"/>
        </w:rPr>
        <w:t>раза жизни;</w:t>
      </w:r>
    </w:p>
    <w:p w:rsidR="001A055E" w:rsidRPr="00934A87" w:rsidRDefault="001A055E" w:rsidP="00D32E3A">
      <w:pPr>
        <w:keepNext/>
        <w:keepLines/>
        <w:widowControl/>
        <w:numPr>
          <w:ilvl w:val="0"/>
          <w:numId w:val="15"/>
        </w:numPr>
        <w:shd w:val="clear" w:color="auto" w:fill="FFFFFF"/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использовать основы физической культуры для осознанного выбора здоровьесб</w:t>
      </w:r>
      <w:r w:rsidRPr="00934A87">
        <w:rPr>
          <w:sz w:val="24"/>
          <w:szCs w:val="24"/>
          <w:lang w:eastAsia="ru-RU"/>
        </w:rPr>
        <w:t>е</w:t>
      </w:r>
      <w:r w:rsidRPr="00934A87">
        <w:rPr>
          <w:sz w:val="24"/>
          <w:szCs w:val="24"/>
          <w:lang w:eastAsia="ru-RU"/>
        </w:rPr>
        <w:t>регающих технологий с учетом внутренних и внешних условий реализации конкретной профе</w:t>
      </w:r>
      <w:r w:rsidRPr="00934A87">
        <w:rPr>
          <w:sz w:val="24"/>
          <w:szCs w:val="24"/>
          <w:lang w:eastAsia="ru-RU"/>
        </w:rPr>
        <w:t>с</w:t>
      </w:r>
      <w:r w:rsidRPr="00934A87">
        <w:rPr>
          <w:sz w:val="24"/>
          <w:szCs w:val="24"/>
          <w:lang w:eastAsia="ru-RU"/>
        </w:rPr>
        <w:t>сиональной деятельности.</w:t>
      </w:r>
    </w:p>
    <w:p w:rsidR="001A055E" w:rsidRPr="00934A87" w:rsidRDefault="001A055E" w:rsidP="00D32E3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Владеть:</w:t>
      </w:r>
    </w:p>
    <w:p w:rsidR="001A055E" w:rsidRPr="00934A87" w:rsidRDefault="001A055E" w:rsidP="00D32E3A">
      <w:pPr>
        <w:keepNext/>
        <w:keepLines/>
        <w:widowControl/>
        <w:numPr>
          <w:ilvl w:val="0"/>
          <w:numId w:val="16"/>
        </w:numPr>
        <w:shd w:val="clear" w:color="auto" w:fill="FFFFFF"/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навыками оздоровительного, образовательного и воспитательного значением ф</w:t>
      </w:r>
      <w:r w:rsidRPr="00934A87">
        <w:rPr>
          <w:sz w:val="24"/>
          <w:szCs w:val="24"/>
          <w:lang w:eastAsia="ru-RU"/>
        </w:rPr>
        <w:t>и</w:t>
      </w:r>
      <w:r w:rsidRPr="00934A87">
        <w:rPr>
          <w:sz w:val="24"/>
          <w:szCs w:val="24"/>
          <w:lang w:eastAsia="ru-RU"/>
        </w:rPr>
        <w:t>зических упражнений для организма и личности обучающихся, основы организации физкул</w:t>
      </w:r>
      <w:r w:rsidRPr="00934A87">
        <w:rPr>
          <w:sz w:val="24"/>
          <w:szCs w:val="24"/>
          <w:lang w:eastAsia="ru-RU"/>
        </w:rPr>
        <w:t>ь</w:t>
      </w:r>
      <w:r w:rsidRPr="00934A87">
        <w:rPr>
          <w:sz w:val="24"/>
          <w:szCs w:val="24"/>
          <w:lang w:eastAsia="ru-RU"/>
        </w:rPr>
        <w:t>турно-оздоровительной деятельности;</w:t>
      </w:r>
    </w:p>
    <w:p w:rsidR="001A055E" w:rsidRPr="00934A87" w:rsidRDefault="001A055E" w:rsidP="00D32E3A">
      <w:pPr>
        <w:keepNext/>
        <w:keepLines/>
        <w:widowControl/>
        <w:numPr>
          <w:ilvl w:val="0"/>
          <w:numId w:val="16"/>
        </w:numPr>
        <w:shd w:val="clear" w:color="auto" w:fill="FFFFFF"/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оценкой личного уровня сформированности показателей физического развития и физической подготовленности;</w:t>
      </w:r>
    </w:p>
    <w:p w:rsidR="001A055E" w:rsidRPr="00934A87" w:rsidRDefault="001A055E" w:rsidP="00D32E3A">
      <w:pPr>
        <w:keepNext/>
        <w:keepLines/>
        <w:widowControl/>
        <w:numPr>
          <w:ilvl w:val="0"/>
          <w:numId w:val="16"/>
        </w:numPr>
        <w:shd w:val="clear" w:color="auto" w:fill="FFFFFF"/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жизни;</w:t>
      </w:r>
    </w:p>
    <w:p w:rsidR="001A055E" w:rsidRPr="00934A87" w:rsidRDefault="001A055E" w:rsidP="00D32E3A">
      <w:pPr>
        <w:keepNext/>
        <w:keepLines/>
        <w:widowControl/>
        <w:numPr>
          <w:ilvl w:val="0"/>
          <w:numId w:val="16"/>
        </w:numPr>
        <w:shd w:val="clear" w:color="auto" w:fill="FFFFFF"/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основами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деятельности.</w:t>
      </w:r>
    </w:p>
    <w:p w:rsidR="001A055E" w:rsidRPr="00934A87" w:rsidRDefault="001A055E" w:rsidP="00D32E3A">
      <w:pPr>
        <w:keepNext/>
        <w:keepLines/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</w:p>
    <w:p w:rsidR="001A055E" w:rsidRPr="00934A87" w:rsidRDefault="001A055E" w:rsidP="00D32E3A">
      <w:pPr>
        <w:pStyle w:val="1"/>
        <w:numPr>
          <w:ilvl w:val="1"/>
          <w:numId w:val="11"/>
        </w:numPr>
        <w:tabs>
          <w:tab w:val="left" w:pos="0"/>
        </w:tabs>
        <w:ind w:left="0" w:firstLine="709"/>
        <w:jc w:val="center"/>
        <w:rPr>
          <w:sz w:val="24"/>
          <w:szCs w:val="24"/>
        </w:rPr>
      </w:pPr>
      <w:r w:rsidRPr="00934A87">
        <w:rPr>
          <w:sz w:val="24"/>
          <w:szCs w:val="24"/>
        </w:rPr>
        <w:t>Матрица соотнесения тем/разделов учебной дисциплины(модуля) и форм</w:t>
      </w:r>
      <w:r w:rsidRPr="00934A87">
        <w:rPr>
          <w:sz w:val="24"/>
          <w:szCs w:val="24"/>
        </w:rPr>
        <w:t>и</w:t>
      </w:r>
      <w:r w:rsidRPr="00934A87">
        <w:rPr>
          <w:sz w:val="24"/>
          <w:szCs w:val="24"/>
        </w:rPr>
        <w:t>руемых в них универсальныхкомпетенций</w:t>
      </w:r>
    </w:p>
    <w:p w:rsidR="001A055E" w:rsidRPr="00934A87" w:rsidRDefault="001A055E" w:rsidP="00D32E3A">
      <w:pPr>
        <w:pStyle w:val="a3"/>
        <w:ind w:left="0"/>
        <w:rPr>
          <w:b/>
          <w:bCs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1"/>
        <w:gridCol w:w="1349"/>
        <w:gridCol w:w="1349"/>
        <w:gridCol w:w="2122"/>
      </w:tblGrid>
      <w:tr w:rsidR="001A055E" w:rsidRPr="00934A87">
        <w:trPr>
          <w:trHeight w:val="379"/>
        </w:trPr>
        <w:tc>
          <w:tcPr>
            <w:tcW w:w="4821" w:type="dxa"/>
            <w:vMerge w:val="restart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4820" w:type="dxa"/>
            <w:gridSpan w:val="3"/>
            <w:tcBorders>
              <w:bottom w:val="single" w:sz="4" w:space="0" w:color="000000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Компетенции</w:t>
            </w:r>
          </w:p>
        </w:tc>
      </w:tr>
      <w:tr w:rsidR="001A055E" w:rsidRPr="00934A87">
        <w:trPr>
          <w:trHeight w:val="633"/>
        </w:trPr>
        <w:tc>
          <w:tcPr>
            <w:tcW w:w="4821" w:type="dxa"/>
            <w:vMerge/>
            <w:tcBorders>
              <w:top w:val="nil"/>
            </w:tcBorders>
          </w:tcPr>
          <w:p w:rsidR="001A055E" w:rsidRPr="00C116AF" w:rsidRDefault="001A055E" w:rsidP="00D32E3A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УК-6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УК-7</w:t>
            </w:r>
          </w:p>
        </w:tc>
        <w:tc>
          <w:tcPr>
            <w:tcW w:w="2122" w:type="dxa"/>
            <w:tcBorders>
              <w:top w:val="single" w:sz="4" w:space="0" w:color="000000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общее количество</w:t>
            </w: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компетенций</w:t>
            </w:r>
          </w:p>
        </w:tc>
      </w:tr>
      <w:tr w:rsidR="001A055E" w:rsidRPr="00934A87">
        <w:trPr>
          <w:trHeight w:val="330"/>
        </w:trPr>
        <w:tc>
          <w:tcPr>
            <w:tcW w:w="4821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Раздел 1. Теоретический раздел</w:t>
            </w:r>
          </w:p>
        </w:tc>
        <w:tc>
          <w:tcPr>
            <w:tcW w:w="1349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+</w:t>
            </w:r>
          </w:p>
        </w:tc>
        <w:tc>
          <w:tcPr>
            <w:tcW w:w="1349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+</w:t>
            </w:r>
          </w:p>
        </w:tc>
        <w:tc>
          <w:tcPr>
            <w:tcW w:w="2122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</w:t>
            </w:r>
          </w:p>
        </w:tc>
      </w:tr>
      <w:tr w:rsidR="001A055E" w:rsidRPr="00934A87">
        <w:trPr>
          <w:trHeight w:val="316"/>
        </w:trPr>
        <w:tc>
          <w:tcPr>
            <w:tcW w:w="4821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Раздел 2. Практический раздел</w:t>
            </w:r>
          </w:p>
        </w:tc>
        <w:tc>
          <w:tcPr>
            <w:tcW w:w="1349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+</w:t>
            </w:r>
          </w:p>
        </w:tc>
        <w:tc>
          <w:tcPr>
            <w:tcW w:w="1349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+</w:t>
            </w:r>
          </w:p>
        </w:tc>
        <w:tc>
          <w:tcPr>
            <w:tcW w:w="2122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</w:t>
            </w:r>
          </w:p>
        </w:tc>
      </w:tr>
      <w:tr w:rsidR="001A055E" w:rsidRPr="00934A87">
        <w:trPr>
          <w:trHeight w:val="321"/>
        </w:trPr>
        <w:tc>
          <w:tcPr>
            <w:tcW w:w="4821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2.1. Методико-практический подраздел</w:t>
            </w:r>
          </w:p>
        </w:tc>
        <w:tc>
          <w:tcPr>
            <w:tcW w:w="1349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+</w:t>
            </w:r>
          </w:p>
        </w:tc>
        <w:tc>
          <w:tcPr>
            <w:tcW w:w="1349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+</w:t>
            </w:r>
          </w:p>
        </w:tc>
        <w:tc>
          <w:tcPr>
            <w:tcW w:w="2122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</w:t>
            </w:r>
          </w:p>
        </w:tc>
      </w:tr>
      <w:tr w:rsidR="001A055E" w:rsidRPr="00934A87">
        <w:trPr>
          <w:trHeight w:val="317"/>
        </w:trPr>
        <w:tc>
          <w:tcPr>
            <w:tcW w:w="4821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2.2 Учебно-тренировочный подраздел</w:t>
            </w:r>
          </w:p>
        </w:tc>
        <w:tc>
          <w:tcPr>
            <w:tcW w:w="1349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+</w:t>
            </w:r>
          </w:p>
        </w:tc>
        <w:tc>
          <w:tcPr>
            <w:tcW w:w="1349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+</w:t>
            </w:r>
          </w:p>
        </w:tc>
        <w:tc>
          <w:tcPr>
            <w:tcW w:w="2122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</w:t>
            </w:r>
          </w:p>
        </w:tc>
      </w:tr>
      <w:tr w:rsidR="001A055E" w:rsidRPr="00934A87">
        <w:trPr>
          <w:trHeight w:val="316"/>
        </w:trPr>
        <w:tc>
          <w:tcPr>
            <w:tcW w:w="4821" w:type="dxa"/>
            <w:tcBorders>
              <w:bottom w:val="single" w:sz="4" w:space="0" w:color="000000"/>
            </w:tcBorders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2.3. Контрольный подраздел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+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+</w:t>
            </w:r>
          </w:p>
        </w:tc>
        <w:tc>
          <w:tcPr>
            <w:tcW w:w="2122" w:type="dxa"/>
            <w:tcBorders>
              <w:bottom w:val="single" w:sz="4" w:space="0" w:color="000000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</w:t>
            </w:r>
          </w:p>
        </w:tc>
      </w:tr>
    </w:tbl>
    <w:p w:rsidR="001A055E" w:rsidRPr="00934A87" w:rsidRDefault="001A055E" w:rsidP="00D32E3A">
      <w:pPr>
        <w:pStyle w:val="a5"/>
        <w:tabs>
          <w:tab w:val="left" w:pos="0"/>
        </w:tabs>
        <w:ind w:left="0" w:firstLine="0"/>
        <w:rPr>
          <w:b/>
          <w:bCs/>
          <w:sz w:val="24"/>
          <w:szCs w:val="24"/>
        </w:rPr>
      </w:pPr>
    </w:p>
    <w:p w:rsidR="001A055E" w:rsidRPr="00934A87" w:rsidRDefault="001A055E" w:rsidP="00D32E3A">
      <w:pPr>
        <w:pStyle w:val="a5"/>
        <w:numPr>
          <w:ilvl w:val="0"/>
          <w:numId w:val="13"/>
        </w:numPr>
        <w:tabs>
          <w:tab w:val="left" w:pos="0"/>
        </w:tabs>
        <w:ind w:left="0" w:firstLine="0"/>
        <w:jc w:val="center"/>
        <w:rPr>
          <w:b/>
          <w:bCs/>
          <w:sz w:val="24"/>
          <w:szCs w:val="24"/>
        </w:rPr>
      </w:pPr>
      <w:r w:rsidRPr="00934A87">
        <w:rPr>
          <w:b/>
          <w:bCs/>
          <w:sz w:val="24"/>
          <w:szCs w:val="24"/>
        </w:rPr>
        <w:lastRenderedPageBreak/>
        <w:t>Структура и содержание дисциплины(модуля)</w:t>
      </w:r>
    </w:p>
    <w:p w:rsidR="001A055E" w:rsidRPr="00934A87" w:rsidRDefault="001A055E" w:rsidP="00D32E3A">
      <w:pPr>
        <w:pStyle w:val="a5"/>
        <w:tabs>
          <w:tab w:val="left" w:pos="0"/>
        </w:tabs>
        <w:ind w:left="0" w:firstLine="0"/>
        <w:rPr>
          <w:b/>
          <w:bCs/>
          <w:sz w:val="24"/>
          <w:szCs w:val="24"/>
        </w:rPr>
      </w:pPr>
    </w:p>
    <w:p w:rsidR="001A055E" w:rsidRPr="00934A87" w:rsidRDefault="001A055E" w:rsidP="00D32E3A">
      <w:pPr>
        <w:pStyle w:val="a3"/>
        <w:ind w:left="0" w:firstLine="709"/>
      </w:pPr>
      <w:r w:rsidRPr="00934A87">
        <w:t>Общая трудоемкость дисциплины составляет 328 акад. часов.</w:t>
      </w:r>
    </w:p>
    <w:p w:rsidR="001A055E" w:rsidRPr="00934A87" w:rsidRDefault="001A055E" w:rsidP="00D32E3A">
      <w:pPr>
        <w:pStyle w:val="a3"/>
        <w:ind w:left="0"/>
      </w:pPr>
    </w:p>
    <w:p w:rsidR="001A055E" w:rsidRPr="00934A87" w:rsidRDefault="001A055E" w:rsidP="00D32E3A">
      <w:pPr>
        <w:pStyle w:val="1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934A87">
        <w:rPr>
          <w:sz w:val="24"/>
          <w:szCs w:val="24"/>
        </w:rPr>
        <w:t>Объем дисциплины (модуля) и виды учебнойработы</w:t>
      </w:r>
    </w:p>
    <w:p w:rsidR="001A055E" w:rsidRPr="00934A87" w:rsidRDefault="001A055E" w:rsidP="00D32E3A">
      <w:pPr>
        <w:pStyle w:val="a3"/>
        <w:ind w:left="0"/>
        <w:rPr>
          <w:b/>
          <w:bCs/>
        </w:rPr>
      </w:pPr>
    </w:p>
    <w:tbl>
      <w:tblPr>
        <w:tblW w:w="957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20"/>
        <w:gridCol w:w="709"/>
        <w:gridCol w:w="857"/>
        <w:gridCol w:w="858"/>
        <w:gridCol w:w="858"/>
        <w:gridCol w:w="857"/>
        <w:gridCol w:w="858"/>
        <w:gridCol w:w="858"/>
      </w:tblGrid>
      <w:tr w:rsidR="001A055E" w:rsidRPr="00934A87">
        <w:trPr>
          <w:trHeight w:val="277"/>
        </w:trPr>
        <w:tc>
          <w:tcPr>
            <w:tcW w:w="3720" w:type="dxa"/>
            <w:vMerge w:val="restart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Вид занятий</w:t>
            </w:r>
          </w:p>
        </w:tc>
        <w:tc>
          <w:tcPr>
            <w:tcW w:w="5855" w:type="dxa"/>
            <w:gridSpan w:val="7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Количество акад. часов</w:t>
            </w:r>
          </w:p>
        </w:tc>
      </w:tr>
      <w:tr w:rsidR="001A055E" w:rsidRPr="00934A87">
        <w:trPr>
          <w:trHeight w:val="273"/>
        </w:trPr>
        <w:tc>
          <w:tcPr>
            <w:tcW w:w="3720" w:type="dxa"/>
            <w:vMerge/>
            <w:tcBorders>
              <w:top w:val="nil"/>
            </w:tcBorders>
          </w:tcPr>
          <w:p w:rsidR="001A055E" w:rsidRPr="00C116AF" w:rsidRDefault="001A055E" w:rsidP="00D32E3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всего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1 с</w:t>
            </w:r>
            <w:r w:rsidRPr="00C116AF">
              <w:rPr>
                <w:sz w:val="24"/>
                <w:szCs w:val="24"/>
              </w:rPr>
              <w:t>е</w:t>
            </w:r>
            <w:r w:rsidRPr="00C116AF">
              <w:rPr>
                <w:sz w:val="24"/>
                <w:szCs w:val="24"/>
              </w:rPr>
              <w:t>местр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 с</w:t>
            </w:r>
            <w:r w:rsidRPr="00C116AF">
              <w:rPr>
                <w:sz w:val="24"/>
                <w:szCs w:val="24"/>
              </w:rPr>
              <w:t>е</w:t>
            </w:r>
            <w:r w:rsidRPr="00C116AF">
              <w:rPr>
                <w:sz w:val="24"/>
                <w:szCs w:val="24"/>
              </w:rPr>
              <w:t>местр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3 с</w:t>
            </w:r>
            <w:r w:rsidRPr="00C116AF">
              <w:rPr>
                <w:sz w:val="24"/>
                <w:szCs w:val="24"/>
              </w:rPr>
              <w:t>е</w:t>
            </w:r>
            <w:r w:rsidRPr="00C116AF">
              <w:rPr>
                <w:sz w:val="24"/>
                <w:szCs w:val="24"/>
              </w:rPr>
              <w:t>местр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4 с</w:t>
            </w:r>
            <w:r w:rsidRPr="00C116AF">
              <w:rPr>
                <w:sz w:val="24"/>
                <w:szCs w:val="24"/>
              </w:rPr>
              <w:t>е</w:t>
            </w:r>
            <w:r w:rsidRPr="00C116AF">
              <w:rPr>
                <w:sz w:val="24"/>
                <w:szCs w:val="24"/>
              </w:rPr>
              <w:t>местр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5 с</w:t>
            </w:r>
            <w:r w:rsidRPr="00C116AF">
              <w:rPr>
                <w:sz w:val="24"/>
                <w:szCs w:val="24"/>
              </w:rPr>
              <w:t>е</w:t>
            </w:r>
            <w:r w:rsidRPr="00C116AF">
              <w:rPr>
                <w:sz w:val="24"/>
                <w:szCs w:val="24"/>
              </w:rPr>
              <w:t>местр</w:t>
            </w:r>
          </w:p>
        </w:tc>
        <w:tc>
          <w:tcPr>
            <w:tcW w:w="858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6 с</w:t>
            </w:r>
            <w:r w:rsidRPr="00C116AF">
              <w:rPr>
                <w:sz w:val="24"/>
                <w:szCs w:val="24"/>
              </w:rPr>
              <w:t>е</w:t>
            </w:r>
            <w:r w:rsidRPr="00C116AF">
              <w:rPr>
                <w:sz w:val="24"/>
                <w:szCs w:val="24"/>
              </w:rPr>
              <w:t>местр</w:t>
            </w:r>
          </w:p>
        </w:tc>
      </w:tr>
      <w:tr w:rsidR="001A055E" w:rsidRPr="00934A87">
        <w:trPr>
          <w:trHeight w:val="522"/>
        </w:trPr>
        <w:tc>
          <w:tcPr>
            <w:tcW w:w="3720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709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328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64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18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54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80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40</w:t>
            </w:r>
          </w:p>
        </w:tc>
        <w:tc>
          <w:tcPr>
            <w:tcW w:w="858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72</w:t>
            </w:r>
          </w:p>
        </w:tc>
      </w:tr>
      <w:tr w:rsidR="001A055E" w:rsidRPr="00934A87">
        <w:trPr>
          <w:trHeight w:val="273"/>
        </w:trPr>
        <w:tc>
          <w:tcPr>
            <w:tcW w:w="3720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Контактная работа обучающихся с преподавателем</w:t>
            </w:r>
          </w:p>
        </w:tc>
        <w:tc>
          <w:tcPr>
            <w:tcW w:w="709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328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64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18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54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80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40</w:t>
            </w:r>
          </w:p>
        </w:tc>
        <w:tc>
          <w:tcPr>
            <w:tcW w:w="858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72</w:t>
            </w:r>
          </w:p>
        </w:tc>
      </w:tr>
      <w:tr w:rsidR="001A055E" w:rsidRPr="00934A87">
        <w:trPr>
          <w:trHeight w:val="277"/>
        </w:trPr>
        <w:tc>
          <w:tcPr>
            <w:tcW w:w="3720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Аудиторные занятия, из них</w:t>
            </w:r>
          </w:p>
        </w:tc>
        <w:tc>
          <w:tcPr>
            <w:tcW w:w="709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328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64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18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54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80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40</w:t>
            </w:r>
          </w:p>
        </w:tc>
        <w:tc>
          <w:tcPr>
            <w:tcW w:w="858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72</w:t>
            </w:r>
          </w:p>
        </w:tc>
      </w:tr>
      <w:tr w:rsidR="001A055E" w:rsidRPr="00934A87">
        <w:trPr>
          <w:trHeight w:val="273"/>
        </w:trPr>
        <w:tc>
          <w:tcPr>
            <w:tcW w:w="3720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328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64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18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54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80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40</w:t>
            </w:r>
          </w:p>
        </w:tc>
        <w:tc>
          <w:tcPr>
            <w:tcW w:w="858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72</w:t>
            </w:r>
          </w:p>
        </w:tc>
      </w:tr>
      <w:tr w:rsidR="001A055E" w:rsidRPr="00934A87">
        <w:trPr>
          <w:trHeight w:val="278"/>
        </w:trPr>
        <w:tc>
          <w:tcPr>
            <w:tcW w:w="3720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A055E" w:rsidRPr="00934A87">
        <w:trPr>
          <w:trHeight w:val="273"/>
        </w:trPr>
        <w:tc>
          <w:tcPr>
            <w:tcW w:w="3720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Вид итогового контроля:</w:t>
            </w:r>
          </w:p>
        </w:tc>
        <w:tc>
          <w:tcPr>
            <w:tcW w:w="709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зачет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зачет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зачет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зачет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зачет</w:t>
            </w:r>
          </w:p>
        </w:tc>
        <w:tc>
          <w:tcPr>
            <w:tcW w:w="858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зачет</w:t>
            </w:r>
          </w:p>
        </w:tc>
      </w:tr>
    </w:tbl>
    <w:p w:rsidR="001A055E" w:rsidRPr="00934A87" w:rsidRDefault="001A055E" w:rsidP="00D32E3A">
      <w:pPr>
        <w:pStyle w:val="a3"/>
        <w:ind w:left="0"/>
        <w:rPr>
          <w:b/>
          <w:bCs/>
        </w:rPr>
      </w:pPr>
    </w:p>
    <w:p w:rsidR="001A055E" w:rsidRPr="00934A87" w:rsidRDefault="001A055E" w:rsidP="00D32E3A">
      <w:pPr>
        <w:pStyle w:val="a5"/>
        <w:numPr>
          <w:ilvl w:val="1"/>
          <w:numId w:val="10"/>
        </w:numPr>
        <w:tabs>
          <w:tab w:val="left" w:pos="0"/>
        </w:tabs>
        <w:ind w:left="0" w:firstLine="709"/>
        <w:jc w:val="center"/>
        <w:rPr>
          <w:sz w:val="24"/>
          <w:szCs w:val="24"/>
        </w:rPr>
      </w:pPr>
      <w:r w:rsidRPr="00934A87">
        <w:rPr>
          <w:b/>
          <w:bCs/>
          <w:sz w:val="24"/>
          <w:szCs w:val="24"/>
        </w:rPr>
        <w:t xml:space="preserve">Лекции </w:t>
      </w:r>
      <w:r w:rsidRPr="00934A87">
        <w:rPr>
          <w:sz w:val="24"/>
          <w:szCs w:val="24"/>
        </w:rPr>
        <w:t>непредусмотрены.</w:t>
      </w:r>
    </w:p>
    <w:p w:rsidR="001A055E" w:rsidRPr="00934A87" w:rsidRDefault="001A055E" w:rsidP="00D32E3A">
      <w:pPr>
        <w:pStyle w:val="a3"/>
        <w:tabs>
          <w:tab w:val="left" w:pos="0"/>
        </w:tabs>
        <w:ind w:left="0" w:firstLine="709"/>
      </w:pPr>
    </w:p>
    <w:p w:rsidR="001A055E" w:rsidRPr="00934A87" w:rsidRDefault="001A055E" w:rsidP="00D32E3A">
      <w:pPr>
        <w:pStyle w:val="1"/>
        <w:numPr>
          <w:ilvl w:val="1"/>
          <w:numId w:val="10"/>
        </w:numPr>
        <w:tabs>
          <w:tab w:val="left" w:pos="0"/>
        </w:tabs>
        <w:ind w:left="0" w:firstLine="709"/>
        <w:jc w:val="center"/>
        <w:rPr>
          <w:sz w:val="24"/>
          <w:szCs w:val="24"/>
        </w:rPr>
      </w:pPr>
      <w:r w:rsidRPr="00934A87">
        <w:rPr>
          <w:sz w:val="24"/>
          <w:szCs w:val="24"/>
        </w:rPr>
        <w:t>Практическиезанятия</w:t>
      </w:r>
    </w:p>
    <w:p w:rsidR="001A055E" w:rsidRPr="00934A87" w:rsidRDefault="001A055E" w:rsidP="00D32E3A">
      <w:pPr>
        <w:pStyle w:val="a3"/>
        <w:ind w:left="0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528"/>
        <w:gridCol w:w="3226"/>
      </w:tblGrid>
      <w:tr w:rsidR="001A055E" w:rsidRPr="00934A87">
        <w:trPr>
          <w:trHeight w:val="848"/>
        </w:trPr>
        <w:tc>
          <w:tcPr>
            <w:tcW w:w="817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№</w:t>
            </w:r>
          </w:p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Тема практических занятий</w:t>
            </w:r>
          </w:p>
        </w:tc>
        <w:tc>
          <w:tcPr>
            <w:tcW w:w="3226" w:type="dxa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Объем акад. часов</w:t>
            </w:r>
          </w:p>
        </w:tc>
      </w:tr>
      <w:tr w:rsidR="001A055E" w:rsidRPr="00934A87">
        <w:tc>
          <w:tcPr>
            <w:tcW w:w="6345" w:type="dxa"/>
            <w:gridSpan w:val="2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 xml:space="preserve">Основная медицинская группа  </w:t>
            </w:r>
          </w:p>
        </w:tc>
        <w:tc>
          <w:tcPr>
            <w:tcW w:w="3226" w:type="dxa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328</w:t>
            </w:r>
          </w:p>
        </w:tc>
      </w:tr>
      <w:tr w:rsidR="001A055E" w:rsidRPr="00934A87">
        <w:tc>
          <w:tcPr>
            <w:tcW w:w="817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Элективная дисциплина. Легкая атлетика</w:t>
            </w:r>
          </w:p>
        </w:tc>
        <w:tc>
          <w:tcPr>
            <w:tcW w:w="3226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55E" w:rsidRPr="00934A87">
        <w:tc>
          <w:tcPr>
            <w:tcW w:w="817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 xml:space="preserve">Инструктаж по технике безопасности   </w:t>
            </w:r>
          </w:p>
        </w:tc>
        <w:tc>
          <w:tcPr>
            <w:tcW w:w="3226" w:type="dxa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55E" w:rsidRPr="00934A87">
        <w:tc>
          <w:tcPr>
            <w:tcW w:w="817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 xml:space="preserve">Общефизическая подготовка  </w:t>
            </w:r>
          </w:p>
        </w:tc>
        <w:tc>
          <w:tcPr>
            <w:tcW w:w="3226" w:type="dxa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55E" w:rsidRPr="00934A87">
        <w:tc>
          <w:tcPr>
            <w:tcW w:w="817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 xml:space="preserve">Специальная физическая подготовка    </w:t>
            </w:r>
          </w:p>
        </w:tc>
        <w:tc>
          <w:tcPr>
            <w:tcW w:w="3226" w:type="dxa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55E" w:rsidRPr="00934A87">
        <w:tc>
          <w:tcPr>
            <w:tcW w:w="817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 xml:space="preserve"> Техническая подготовка.  </w:t>
            </w:r>
          </w:p>
        </w:tc>
        <w:tc>
          <w:tcPr>
            <w:tcW w:w="3226" w:type="dxa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55E" w:rsidRPr="00934A87">
        <w:tc>
          <w:tcPr>
            <w:tcW w:w="817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8" w:type="dxa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 xml:space="preserve"> Тактическая подготовка  </w:t>
            </w:r>
          </w:p>
        </w:tc>
        <w:tc>
          <w:tcPr>
            <w:tcW w:w="3226" w:type="dxa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55E" w:rsidRPr="00934A87">
        <w:tc>
          <w:tcPr>
            <w:tcW w:w="817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8" w:type="dxa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 xml:space="preserve"> Контрольные нормативы  </w:t>
            </w:r>
          </w:p>
        </w:tc>
        <w:tc>
          <w:tcPr>
            <w:tcW w:w="3226" w:type="dxa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55E" w:rsidRPr="00934A87">
        <w:tc>
          <w:tcPr>
            <w:tcW w:w="6345" w:type="dxa"/>
            <w:gridSpan w:val="2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Специальная медицинская группа</w:t>
            </w:r>
          </w:p>
        </w:tc>
        <w:tc>
          <w:tcPr>
            <w:tcW w:w="3226" w:type="dxa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328</w:t>
            </w:r>
          </w:p>
        </w:tc>
      </w:tr>
      <w:tr w:rsidR="001A055E" w:rsidRPr="00934A87">
        <w:tc>
          <w:tcPr>
            <w:tcW w:w="817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 xml:space="preserve">Инструктаж по технике безопасности   </w:t>
            </w:r>
          </w:p>
        </w:tc>
        <w:tc>
          <w:tcPr>
            <w:tcW w:w="3226" w:type="dxa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55E" w:rsidRPr="00934A87">
        <w:tc>
          <w:tcPr>
            <w:tcW w:w="817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 xml:space="preserve">Общефизическая подготовка  </w:t>
            </w:r>
          </w:p>
        </w:tc>
        <w:tc>
          <w:tcPr>
            <w:tcW w:w="3226" w:type="dxa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55E" w:rsidRPr="00934A87">
        <w:tc>
          <w:tcPr>
            <w:tcW w:w="817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 xml:space="preserve"> Обучение и совершенствование </w:t>
            </w:r>
          </w:p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техники в легкой атлетике</w:t>
            </w:r>
          </w:p>
        </w:tc>
        <w:tc>
          <w:tcPr>
            <w:tcW w:w="3226" w:type="dxa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55E" w:rsidRPr="00934A87">
        <w:tc>
          <w:tcPr>
            <w:tcW w:w="817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 xml:space="preserve"> Подвижные игры и эстафеты </w:t>
            </w:r>
          </w:p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(адаптивные формы и виды).</w:t>
            </w:r>
          </w:p>
        </w:tc>
        <w:tc>
          <w:tcPr>
            <w:tcW w:w="3226" w:type="dxa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55E" w:rsidRPr="00934A87">
        <w:tc>
          <w:tcPr>
            <w:tcW w:w="817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 xml:space="preserve"> Контрольные нормативы  </w:t>
            </w:r>
          </w:p>
        </w:tc>
        <w:tc>
          <w:tcPr>
            <w:tcW w:w="3226" w:type="dxa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55E" w:rsidRPr="00934A87">
        <w:tc>
          <w:tcPr>
            <w:tcW w:w="6345" w:type="dxa"/>
            <w:gridSpan w:val="2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Специальная медицинская группа (адаптивная физическая культура)</w:t>
            </w:r>
          </w:p>
        </w:tc>
        <w:tc>
          <w:tcPr>
            <w:tcW w:w="3226" w:type="dxa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328</w:t>
            </w:r>
          </w:p>
        </w:tc>
      </w:tr>
      <w:tr w:rsidR="001A055E" w:rsidRPr="00934A87">
        <w:tc>
          <w:tcPr>
            <w:tcW w:w="817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 xml:space="preserve">Инструктаж по технике безопасности   </w:t>
            </w:r>
          </w:p>
        </w:tc>
        <w:tc>
          <w:tcPr>
            <w:tcW w:w="3226" w:type="dxa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55E" w:rsidRPr="00934A87">
        <w:tc>
          <w:tcPr>
            <w:tcW w:w="817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Общефизическая подготовка  (адаптивные формы и виды).</w:t>
            </w:r>
          </w:p>
        </w:tc>
        <w:tc>
          <w:tcPr>
            <w:tcW w:w="3226" w:type="dxa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55E" w:rsidRPr="00934A87">
        <w:tc>
          <w:tcPr>
            <w:tcW w:w="817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 xml:space="preserve">Обучение и совершенствование </w:t>
            </w:r>
          </w:p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техники в легкой атлетике</w:t>
            </w:r>
          </w:p>
        </w:tc>
        <w:tc>
          <w:tcPr>
            <w:tcW w:w="3226" w:type="dxa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55E" w:rsidRPr="00934A87">
        <w:tc>
          <w:tcPr>
            <w:tcW w:w="817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 xml:space="preserve"> Подвижные игры и эстафеты </w:t>
            </w:r>
          </w:p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(адаптивные формы и виды).</w:t>
            </w:r>
          </w:p>
        </w:tc>
        <w:tc>
          <w:tcPr>
            <w:tcW w:w="3226" w:type="dxa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55E" w:rsidRPr="00934A87">
        <w:tc>
          <w:tcPr>
            <w:tcW w:w="817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528" w:type="dxa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 xml:space="preserve"> Контрольные нормативы  </w:t>
            </w:r>
          </w:p>
        </w:tc>
        <w:tc>
          <w:tcPr>
            <w:tcW w:w="3226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55E" w:rsidRPr="00934A87">
        <w:tc>
          <w:tcPr>
            <w:tcW w:w="817" w:type="dxa"/>
            <w:vAlign w:val="center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A055E" w:rsidRPr="00934A87" w:rsidRDefault="001A055E" w:rsidP="00D32E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26" w:type="dxa"/>
          </w:tcPr>
          <w:p w:rsidR="001A055E" w:rsidRPr="00934A87" w:rsidRDefault="001A055E" w:rsidP="00D32E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328</w:t>
            </w:r>
          </w:p>
        </w:tc>
      </w:tr>
    </w:tbl>
    <w:p w:rsidR="001A055E" w:rsidRPr="00934A87" w:rsidRDefault="001A055E" w:rsidP="00D32E3A">
      <w:pPr>
        <w:pStyle w:val="a3"/>
        <w:ind w:left="0"/>
      </w:pPr>
    </w:p>
    <w:p w:rsidR="001A055E" w:rsidRPr="00934A87" w:rsidRDefault="001A055E" w:rsidP="00D32E3A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934A87">
        <w:rPr>
          <w:b/>
          <w:bCs/>
          <w:sz w:val="24"/>
          <w:szCs w:val="24"/>
        </w:rPr>
        <w:t xml:space="preserve">Лабораторные работы </w:t>
      </w:r>
      <w:r w:rsidRPr="00934A87">
        <w:rPr>
          <w:sz w:val="24"/>
          <w:szCs w:val="24"/>
        </w:rPr>
        <w:t>непредусмотрены</w:t>
      </w:r>
    </w:p>
    <w:p w:rsidR="001A055E" w:rsidRPr="00934A87" w:rsidRDefault="001A055E" w:rsidP="00D32E3A">
      <w:pPr>
        <w:pStyle w:val="a5"/>
        <w:tabs>
          <w:tab w:val="left" w:pos="0"/>
        </w:tabs>
        <w:ind w:left="0" w:firstLine="0"/>
        <w:rPr>
          <w:sz w:val="24"/>
          <w:szCs w:val="24"/>
        </w:rPr>
      </w:pPr>
    </w:p>
    <w:p w:rsidR="001A055E" w:rsidRPr="00934A87" w:rsidRDefault="001A055E" w:rsidP="00D32E3A">
      <w:pPr>
        <w:pStyle w:val="1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934A87">
        <w:rPr>
          <w:sz w:val="24"/>
          <w:szCs w:val="24"/>
        </w:rPr>
        <w:t>Самостоятельная работаобучающихся</w:t>
      </w:r>
    </w:p>
    <w:p w:rsidR="001A055E" w:rsidRPr="00934A87" w:rsidRDefault="001A055E" w:rsidP="00D32E3A">
      <w:pPr>
        <w:pStyle w:val="a3"/>
        <w:ind w:left="0"/>
        <w:rPr>
          <w:b/>
          <w:bCs/>
        </w:rPr>
      </w:pPr>
    </w:p>
    <w:p w:rsidR="001A055E" w:rsidRPr="00934A87" w:rsidRDefault="001A055E" w:rsidP="00D32E3A">
      <w:pPr>
        <w:pStyle w:val="a3"/>
        <w:ind w:left="0" w:firstLine="709"/>
        <w:jc w:val="both"/>
      </w:pPr>
      <w:r w:rsidRPr="00934A87">
        <w:t>Перечень учебно-методического обеспечения для самостоятельной работы по дисципл</w:t>
      </w:r>
      <w:r w:rsidRPr="00934A87">
        <w:t>и</w:t>
      </w:r>
      <w:r w:rsidRPr="00934A87">
        <w:t>не:</w:t>
      </w:r>
    </w:p>
    <w:p w:rsidR="001A055E" w:rsidRDefault="001A055E" w:rsidP="001C6666">
      <w:pPr>
        <w:pStyle w:val="a3"/>
        <w:ind w:left="0" w:firstLine="709"/>
        <w:jc w:val="both"/>
      </w:pPr>
      <w:r w:rsidRPr="00934A87">
        <w:t>Захарова С.В., Мироненко В.И. Учебно-методический комплекс «Элективной дисципл</w:t>
      </w:r>
      <w:r w:rsidRPr="00934A87">
        <w:t>и</w:t>
      </w:r>
      <w:r w:rsidRPr="00934A87">
        <w:t>ны (модуля) по физической культуре и спорту. Легкая атлетика» для обучающихся по направл</w:t>
      </w:r>
      <w:r w:rsidRPr="00934A87">
        <w:t>е</w:t>
      </w:r>
      <w:r w:rsidRPr="00934A87">
        <w:t>нию подготовки для обучающихся по направлению подготовки 44.03.05 Педагогическое образ</w:t>
      </w:r>
      <w:r w:rsidRPr="00934A87">
        <w:t>о</w:t>
      </w:r>
      <w:r w:rsidRPr="00934A87">
        <w:t>вание (с двумя профилями подготовки). – Мичуринск, 2021 г.</w:t>
      </w:r>
    </w:p>
    <w:p w:rsidR="001A055E" w:rsidRDefault="001A055E" w:rsidP="001C6666">
      <w:pPr>
        <w:pStyle w:val="a3"/>
        <w:ind w:left="0" w:firstLine="709"/>
        <w:jc w:val="both"/>
      </w:pPr>
      <w:r>
        <w:t>Корепанова Е.В., Манаенкова М.П. Методические рекомендации для обучающихся по организации самостоятельной работы (рассмотрены учебно-методической комиссией Социал</w:t>
      </w:r>
      <w:r>
        <w:t>ь</w:t>
      </w:r>
      <w:r>
        <w:t>но-педагогического института, утверждены учебно-методическим советом университета, прот</w:t>
      </w:r>
      <w:r>
        <w:t>о</w:t>
      </w:r>
      <w:r>
        <w:t>кол № 10 от «22» июня 2023 г.).</w:t>
      </w:r>
    </w:p>
    <w:p w:rsidR="001A055E" w:rsidRPr="00934A87" w:rsidRDefault="001A055E" w:rsidP="00D32E3A">
      <w:pPr>
        <w:pStyle w:val="a3"/>
        <w:ind w:left="0"/>
        <w:jc w:val="both"/>
      </w:pPr>
    </w:p>
    <w:p w:rsidR="001A055E" w:rsidRPr="00934A87" w:rsidRDefault="001A055E" w:rsidP="00D32E3A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934A87">
        <w:rPr>
          <w:b/>
          <w:bCs/>
          <w:sz w:val="24"/>
          <w:szCs w:val="24"/>
        </w:rPr>
        <w:t xml:space="preserve">Курсовое проектирование – </w:t>
      </w:r>
      <w:r w:rsidRPr="00934A87">
        <w:rPr>
          <w:sz w:val="24"/>
          <w:szCs w:val="24"/>
        </w:rPr>
        <w:t>не предусмотрено</w:t>
      </w:r>
    </w:p>
    <w:p w:rsidR="001A055E" w:rsidRPr="00934A87" w:rsidRDefault="001A055E" w:rsidP="00D32E3A">
      <w:pPr>
        <w:pStyle w:val="a3"/>
        <w:ind w:left="0"/>
      </w:pPr>
    </w:p>
    <w:p w:rsidR="001A055E" w:rsidRPr="00934A87" w:rsidRDefault="001A055E" w:rsidP="00D32E3A">
      <w:pPr>
        <w:pStyle w:val="1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934A87">
        <w:rPr>
          <w:sz w:val="24"/>
          <w:szCs w:val="24"/>
        </w:rPr>
        <w:t>Содержание разделов дисциплины(модуля)</w:t>
      </w:r>
    </w:p>
    <w:p w:rsidR="001A055E" w:rsidRPr="00934A87" w:rsidRDefault="001A055E" w:rsidP="00D32E3A">
      <w:pPr>
        <w:pStyle w:val="a3"/>
        <w:ind w:left="0"/>
      </w:pPr>
    </w:p>
    <w:p w:rsidR="001A055E" w:rsidRPr="00934A87" w:rsidRDefault="001A055E" w:rsidP="00D32E3A">
      <w:pPr>
        <w:widowControl/>
        <w:autoSpaceDE/>
        <w:autoSpaceDN/>
        <w:ind w:firstLine="709"/>
        <w:jc w:val="center"/>
        <w:rPr>
          <w:sz w:val="24"/>
          <w:szCs w:val="24"/>
          <w:u w:val="single"/>
          <w:lang w:eastAsia="ru-RU"/>
        </w:rPr>
      </w:pPr>
      <w:r w:rsidRPr="00934A87">
        <w:rPr>
          <w:sz w:val="24"/>
          <w:szCs w:val="24"/>
          <w:lang w:eastAsia="ru-RU"/>
        </w:rPr>
        <w:t>Раздел 1. Теоретический раздел</w:t>
      </w:r>
    </w:p>
    <w:p w:rsidR="001A055E" w:rsidRPr="00934A87" w:rsidRDefault="001A055E" w:rsidP="00D32E3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Воздействие  легкой атлетики на здоровье и работоспособность.  Формирование  мотивов  и организация самостоятельных  занятий  легкой атлетикой.  Формы самостоятельных  занятий.  Возрастные особенности  содержания занятий. Особенности самостоятельных занятий для же</w:t>
      </w:r>
      <w:r w:rsidRPr="00934A87">
        <w:rPr>
          <w:sz w:val="24"/>
          <w:szCs w:val="24"/>
          <w:lang w:eastAsia="ru-RU"/>
        </w:rPr>
        <w:t>н</w:t>
      </w:r>
      <w:r w:rsidRPr="00934A87">
        <w:rPr>
          <w:sz w:val="24"/>
          <w:szCs w:val="24"/>
          <w:lang w:eastAsia="ru-RU"/>
        </w:rPr>
        <w:t>щин. Планирование объема и интенсивности  физических  упражнений  с  учетом  умственной  деятельности.  Управление процессом самостоятельных занятий. Определение цели. Учет инд</w:t>
      </w:r>
      <w:r w:rsidRPr="00934A87">
        <w:rPr>
          <w:sz w:val="24"/>
          <w:szCs w:val="24"/>
          <w:lang w:eastAsia="ru-RU"/>
        </w:rPr>
        <w:t>и</w:t>
      </w:r>
      <w:r w:rsidRPr="00934A87">
        <w:rPr>
          <w:sz w:val="24"/>
          <w:szCs w:val="24"/>
          <w:lang w:eastAsia="ru-RU"/>
        </w:rPr>
        <w:t>видуальных особенностей.  Предварительный,  текущий  и  итоговый  учет  тренировочной  н</w:t>
      </w:r>
      <w:r w:rsidRPr="00934A87">
        <w:rPr>
          <w:sz w:val="24"/>
          <w:szCs w:val="24"/>
          <w:lang w:eastAsia="ru-RU"/>
        </w:rPr>
        <w:t>а</w:t>
      </w:r>
      <w:r w:rsidRPr="00934A87">
        <w:rPr>
          <w:sz w:val="24"/>
          <w:szCs w:val="24"/>
          <w:lang w:eastAsia="ru-RU"/>
        </w:rPr>
        <w:t>грузки  и  корректировка тренировочных планов. Граница интенсивности физической нагрузки  для лиц студенческого возраста. Взаимосвязь между интенсивностью занятий и ЧСС. Признаки чрезмерной  нагрузки.  Гигиена  самостоятельных  занятий:  питание,  питьевой  режим,  уход  за кожей. Гигиенические требования при проведении занятий легкой атлетики: места занятий, одежда, обувь, профилактика травматизма. Самоконтроль за эффективностью самостоятельных занятий.</w:t>
      </w:r>
    </w:p>
    <w:p w:rsidR="001A055E" w:rsidRPr="00934A87" w:rsidRDefault="001A055E" w:rsidP="00D32E3A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Раздел 2. Практический раздел</w:t>
      </w:r>
    </w:p>
    <w:p w:rsidR="001A055E" w:rsidRPr="00934A87" w:rsidRDefault="001A055E" w:rsidP="00D32E3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Инструкция по технике безопасности при проведении занятий по легкой атлетике. Общие требования безопасности. Требования безопасности перед началом, во время и после окончания проведения занятий. Спортивный травматизм и меры его предупреждения. Общефизическая подготовка. Ознакомление, обучение и овладение двигательными навыками. Специальная физ</w:t>
      </w:r>
      <w:r w:rsidRPr="00934A87">
        <w:rPr>
          <w:sz w:val="24"/>
          <w:szCs w:val="24"/>
          <w:lang w:eastAsia="ru-RU"/>
        </w:rPr>
        <w:t>и</w:t>
      </w:r>
      <w:r w:rsidRPr="00934A87">
        <w:rPr>
          <w:sz w:val="24"/>
          <w:szCs w:val="24"/>
          <w:lang w:eastAsia="ru-RU"/>
        </w:rPr>
        <w:t>ческая подготовка  (упражнения для развития силы, быстроты, выносливости, гибкости, прыг</w:t>
      </w:r>
      <w:r w:rsidRPr="00934A87">
        <w:rPr>
          <w:sz w:val="24"/>
          <w:szCs w:val="24"/>
          <w:lang w:eastAsia="ru-RU"/>
        </w:rPr>
        <w:t>у</w:t>
      </w:r>
      <w:r w:rsidRPr="00934A87">
        <w:rPr>
          <w:sz w:val="24"/>
          <w:szCs w:val="24"/>
          <w:lang w:eastAsia="ru-RU"/>
        </w:rPr>
        <w:t xml:space="preserve">чести, скоростно-силовой выносливости, развитие ориентировки). </w:t>
      </w:r>
    </w:p>
    <w:p w:rsidR="001A055E" w:rsidRPr="00934A87" w:rsidRDefault="001A055E" w:rsidP="00D32E3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Спортивная ходьба. Выполнение упражнений на месте: ходьба с прямыми ногами; ходьба широким шагом с поворотом таза вокруг вертикальной оси. Изучение движения ног: ходьба по прямой линии по отметкам; по кругу или "змейкой"; в гору; по мягкому грунту. Изучение дв</w:t>
      </w:r>
      <w:r w:rsidRPr="00934A87">
        <w:rPr>
          <w:sz w:val="24"/>
          <w:szCs w:val="24"/>
          <w:lang w:eastAsia="ru-RU"/>
        </w:rPr>
        <w:t>и</w:t>
      </w:r>
      <w:r w:rsidRPr="00934A87">
        <w:rPr>
          <w:sz w:val="24"/>
          <w:szCs w:val="24"/>
          <w:lang w:eastAsia="ru-RU"/>
        </w:rPr>
        <w:t>жения ног и туловища: ходьба с изменением положения рук, туловища (руки сцеплены за гол</w:t>
      </w:r>
      <w:r w:rsidRPr="00934A87">
        <w:rPr>
          <w:sz w:val="24"/>
          <w:szCs w:val="24"/>
          <w:lang w:eastAsia="ru-RU"/>
        </w:rPr>
        <w:t>о</w:t>
      </w:r>
      <w:r w:rsidRPr="00934A87">
        <w:rPr>
          <w:sz w:val="24"/>
          <w:szCs w:val="24"/>
          <w:lang w:eastAsia="ru-RU"/>
        </w:rPr>
        <w:t>вой; на груди). Техника ходьбы: старт, стартовое ускорение, ходьба на дистанции, финиширов</w:t>
      </w:r>
      <w:r w:rsidRPr="00934A87">
        <w:rPr>
          <w:sz w:val="24"/>
          <w:szCs w:val="24"/>
          <w:lang w:eastAsia="ru-RU"/>
        </w:rPr>
        <w:t>а</w:t>
      </w:r>
      <w:r w:rsidRPr="00934A87">
        <w:rPr>
          <w:sz w:val="24"/>
          <w:szCs w:val="24"/>
          <w:lang w:eastAsia="ru-RU"/>
        </w:rPr>
        <w:t>ние Ходьба на короткие, средние и длинные дистанции.. Специальные упражнения (выполняю</w:t>
      </w:r>
      <w:r w:rsidRPr="00934A87">
        <w:rPr>
          <w:sz w:val="24"/>
          <w:szCs w:val="24"/>
          <w:lang w:eastAsia="ru-RU"/>
        </w:rPr>
        <w:t>т</w:t>
      </w:r>
      <w:r w:rsidRPr="00934A87">
        <w:rPr>
          <w:sz w:val="24"/>
          <w:szCs w:val="24"/>
          <w:lang w:eastAsia="ru-RU"/>
        </w:rPr>
        <w:t>ся сериями на дистанции 20-60 м. Совершенствование (ходьба различных отрезков с разной ск</w:t>
      </w:r>
      <w:r w:rsidRPr="00934A87">
        <w:rPr>
          <w:sz w:val="24"/>
          <w:szCs w:val="24"/>
          <w:lang w:eastAsia="ru-RU"/>
        </w:rPr>
        <w:t>о</w:t>
      </w:r>
      <w:r w:rsidRPr="00934A87">
        <w:rPr>
          <w:sz w:val="24"/>
          <w:szCs w:val="24"/>
          <w:lang w:eastAsia="ru-RU"/>
        </w:rPr>
        <w:t>ростью в координации). Прохождение дистанции на результат. 3. Бег на короткие дистанции. Бег на дистанцию100м. Техника бега: низкий старт, стартовое ускорение, бег на дистанции, ф</w:t>
      </w:r>
      <w:r w:rsidRPr="00934A87">
        <w:rPr>
          <w:sz w:val="24"/>
          <w:szCs w:val="24"/>
          <w:lang w:eastAsia="ru-RU"/>
        </w:rPr>
        <w:t>и</w:t>
      </w:r>
      <w:r w:rsidRPr="00934A87">
        <w:rPr>
          <w:sz w:val="24"/>
          <w:szCs w:val="24"/>
          <w:lang w:eastAsia="ru-RU"/>
        </w:rPr>
        <w:lastRenderedPageBreak/>
        <w:t>ниширование. Специальные упражнения (выполняются сериями на дистанции 20-60 м): бег с ускорением с высокого старта; бег с высоким подниманием бедра; семенящий бег; бег с захл</w:t>
      </w:r>
      <w:r w:rsidRPr="00934A87">
        <w:rPr>
          <w:sz w:val="24"/>
          <w:szCs w:val="24"/>
          <w:lang w:eastAsia="ru-RU"/>
        </w:rPr>
        <w:t>е</w:t>
      </w:r>
      <w:r w:rsidRPr="00934A87">
        <w:rPr>
          <w:sz w:val="24"/>
          <w:szCs w:val="24"/>
          <w:lang w:eastAsia="ru-RU"/>
        </w:rPr>
        <w:t>стом голени; бег прыжковыми шагами. Бег с изменением скорости. Контрольный бег 60-100 м. Бег на дистанцию 200; 400 м. Знакомство с особенностями бега по повороту. Низкий старт в п</w:t>
      </w:r>
      <w:r w:rsidRPr="00934A87">
        <w:rPr>
          <w:sz w:val="24"/>
          <w:szCs w:val="24"/>
          <w:lang w:eastAsia="ru-RU"/>
        </w:rPr>
        <w:t>о</w:t>
      </w:r>
      <w:r w:rsidRPr="00934A87">
        <w:rPr>
          <w:sz w:val="24"/>
          <w:szCs w:val="24"/>
          <w:lang w:eastAsia="ru-RU"/>
        </w:rPr>
        <w:t>ворот. Бег по кругу. Стартовые ускорения. Бег с различной интенсивностью на отрезках от 150 до 250 м. Контрольный бег 200, 400 м на результат. 4. Бег на средние дистанции. Бег 800,1000, 1500, 2000, 3000 м. без учета времени. Техника бега: высокий старт, стартовое ускорение, бег по дистанции в среднем темпе по прямой, по виражу, финиширование. Техника постановки ноги на грунт. Ускорения по прямой и виражу. Общеразвивающие упражнения: упражнения для рук и плечевого пояса, туловища, ног; упражнения для развития силы, быстроты, выносливости. У</w:t>
      </w:r>
      <w:r w:rsidRPr="00934A87">
        <w:rPr>
          <w:sz w:val="24"/>
          <w:szCs w:val="24"/>
          <w:lang w:eastAsia="ru-RU"/>
        </w:rPr>
        <w:t>п</w:t>
      </w:r>
      <w:r w:rsidRPr="00934A87">
        <w:rPr>
          <w:sz w:val="24"/>
          <w:szCs w:val="24"/>
          <w:lang w:eastAsia="ru-RU"/>
        </w:rPr>
        <w:t>ражнения на дыхание и расслабление. 5. Прыжок в длину с места. Обучение технике прыжка. Напрыгивание на планку. Отталкивание. Полет. Приземление. Серийные прыжки. Прыжки с места в яму с песком. Прыжки в яму через препятствие с места. Отталкивание с места с вывед</w:t>
      </w:r>
      <w:r w:rsidRPr="00934A87">
        <w:rPr>
          <w:sz w:val="24"/>
          <w:szCs w:val="24"/>
          <w:lang w:eastAsia="ru-RU"/>
        </w:rPr>
        <w:t>е</w:t>
      </w:r>
      <w:r w:rsidRPr="00934A87">
        <w:rPr>
          <w:sz w:val="24"/>
          <w:szCs w:val="24"/>
          <w:lang w:eastAsia="ru-RU"/>
        </w:rPr>
        <w:t>нием таза. То же, с движением рук. Прыжки в яму с тумбы. Выполнение прыжка с места в прыжковую яму на результат. 6. Прыжок в длину с разбега. Знакомство с техникой прыжка: ра</w:t>
      </w:r>
      <w:r w:rsidRPr="00934A87">
        <w:rPr>
          <w:sz w:val="24"/>
          <w:szCs w:val="24"/>
          <w:lang w:eastAsia="ru-RU"/>
        </w:rPr>
        <w:t>с</w:t>
      </w:r>
      <w:r w:rsidRPr="00934A87">
        <w:rPr>
          <w:sz w:val="24"/>
          <w:szCs w:val="24"/>
          <w:lang w:eastAsia="ru-RU"/>
        </w:rPr>
        <w:t>сказ, показ; выполнение пробных попыток. Серийные прыжки. Изучение отталкивания: имит</w:t>
      </w:r>
      <w:r w:rsidRPr="00934A87">
        <w:rPr>
          <w:sz w:val="24"/>
          <w:szCs w:val="24"/>
          <w:lang w:eastAsia="ru-RU"/>
        </w:rPr>
        <w:t>а</w:t>
      </w:r>
      <w:r w:rsidRPr="00934A87">
        <w:rPr>
          <w:sz w:val="24"/>
          <w:szCs w:val="24"/>
          <w:lang w:eastAsia="ru-RU"/>
        </w:rPr>
        <w:t>ция постановки ноги на отталкивание; отталкивание с шага, с 2-х шагов, с 3-х шагов, с 5-ти ш</w:t>
      </w:r>
      <w:r w:rsidRPr="00934A87">
        <w:rPr>
          <w:sz w:val="24"/>
          <w:szCs w:val="24"/>
          <w:lang w:eastAsia="ru-RU"/>
        </w:rPr>
        <w:t>а</w:t>
      </w:r>
      <w:r w:rsidRPr="00934A87">
        <w:rPr>
          <w:sz w:val="24"/>
          <w:szCs w:val="24"/>
          <w:lang w:eastAsia="ru-RU"/>
        </w:rPr>
        <w:t>гов. Прыжки в шаге серийно, отталкиваясь на каждый 3, 5 шаг. Напрыгивание на планку. Разбег. Подбор оптимальной длины и скорости разбега. Полет. Для изучения полетной фазы выполнять отталкивания с тумбы; прыжки через барьер; прыжки с доставанием подвешенного предмета. Приземление. Приземление 7 на согнутые ноги; с использованием ориентира для приземления. Прыжки с короткого и полного разбега. 7. Метание малого мяча. Знакомство с техникой, ра</w:t>
      </w:r>
      <w:r w:rsidRPr="00934A87">
        <w:rPr>
          <w:sz w:val="24"/>
          <w:szCs w:val="24"/>
          <w:lang w:eastAsia="ru-RU"/>
        </w:rPr>
        <w:t>с</w:t>
      </w:r>
      <w:r w:rsidRPr="00934A87">
        <w:rPr>
          <w:sz w:val="24"/>
          <w:szCs w:val="24"/>
          <w:lang w:eastAsia="ru-RU"/>
        </w:rPr>
        <w:t>сказ, показ. Метание мяча с места в цель, стоя лицом; стоя боком. Хлестообразное движение кисти: имитация, упражнения с выпуском снаряда. Финальное усилие (положение «натянутого лука»), метание мяча с места на дальность. Выполнение бросковых шагов под счет с имитацией метания; выполнение бросковых шагов самостоятельно с увеличением скорости передвижения. Пробегание отрезков 10-20 м скоростными шагами; метание с отведением и ускоренным разб</w:t>
      </w:r>
      <w:r w:rsidRPr="00934A87">
        <w:rPr>
          <w:sz w:val="24"/>
          <w:szCs w:val="24"/>
          <w:lang w:eastAsia="ru-RU"/>
        </w:rPr>
        <w:t>е</w:t>
      </w:r>
      <w:r w:rsidRPr="00934A87">
        <w:rPr>
          <w:sz w:val="24"/>
          <w:szCs w:val="24"/>
          <w:lang w:eastAsia="ru-RU"/>
        </w:rPr>
        <w:t>гом. 8. Легкоатлетические эстафеты. Эстафеты (4/100, 4/200, 4/400.) Техника эстафетного бега. Рассказ, показ техники эстафетного бега, коридора для передачи. Передача эстафетной палочки в парах на месте; в ходьбе; в медленном беге; в парах на отрезках 50-60 м. Передача палочки в коридорах парами по нескольким дорожкам. Соревнования команд. Правила соревнований. Э</w:t>
      </w:r>
      <w:r w:rsidRPr="00934A87">
        <w:rPr>
          <w:sz w:val="24"/>
          <w:szCs w:val="24"/>
          <w:lang w:eastAsia="ru-RU"/>
        </w:rPr>
        <w:t>с</w:t>
      </w:r>
      <w:r w:rsidRPr="00934A87">
        <w:rPr>
          <w:sz w:val="24"/>
          <w:szCs w:val="24"/>
          <w:lang w:eastAsia="ru-RU"/>
        </w:rPr>
        <w:t>тафеты с прикладными упражнениями: ходьба, бег, прыжки, упражнения в равновесии. 9. По</w:t>
      </w:r>
      <w:r w:rsidRPr="00934A87">
        <w:rPr>
          <w:sz w:val="24"/>
          <w:szCs w:val="24"/>
          <w:lang w:eastAsia="ru-RU"/>
        </w:rPr>
        <w:t>д</w:t>
      </w:r>
      <w:r w:rsidRPr="00934A87">
        <w:rPr>
          <w:sz w:val="24"/>
          <w:szCs w:val="24"/>
          <w:lang w:eastAsia="ru-RU"/>
        </w:rPr>
        <w:t>вижные игры с элементами л/а. Игры малой, средней и большой подвижности с элементами ле</w:t>
      </w:r>
      <w:r w:rsidRPr="00934A87">
        <w:rPr>
          <w:sz w:val="24"/>
          <w:szCs w:val="24"/>
          <w:lang w:eastAsia="ru-RU"/>
        </w:rPr>
        <w:t>г</w:t>
      </w:r>
      <w:r w:rsidRPr="00934A87">
        <w:rPr>
          <w:sz w:val="24"/>
          <w:szCs w:val="24"/>
          <w:lang w:eastAsia="ru-RU"/>
        </w:rPr>
        <w:t>кой атлетики. Контрольные нормативы.</w:t>
      </w:r>
    </w:p>
    <w:p w:rsidR="001A055E" w:rsidRPr="00934A87" w:rsidRDefault="001A055E" w:rsidP="00D32E3A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Специальная медицинская группа</w:t>
      </w:r>
    </w:p>
    <w:p w:rsidR="001A055E" w:rsidRPr="00934A87" w:rsidRDefault="001A055E" w:rsidP="00D32E3A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( адаптивная физическая культура)</w:t>
      </w:r>
    </w:p>
    <w:p w:rsidR="001A055E" w:rsidRPr="00934A87" w:rsidRDefault="001A055E" w:rsidP="00D32E3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Легкая атлетика  (адаптивные формы и виды с учетом диагноза). Показания  и  против</w:t>
      </w:r>
      <w:r w:rsidRPr="00934A87">
        <w:rPr>
          <w:sz w:val="24"/>
          <w:szCs w:val="24"/>
          <w:lang w:eastAsia="ru-RU"/>
        </w:rPr>
        <w:t>о</w:t>
      </w:r>
      <w:r w:rsidRPr="00934A87">
        <w:rPr>
          <w:sz w:val="24"/>
          <w:szCs w:val="24"/>
          <w:lang w:eastAsia="ru-RU"/>
        </w:rPr>
        <w:t xml:space="preserve">показания  для занятий  легкой атлетикой. </w:t>
      </w:r>
    </w:p>
    <w:p w:rsidR="001A055E" w:rsidRPr="00934A87" w:rsidRDefault="001A055E" w:rsidP="00D32E3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 xml:space="preserve">1.Совершенствование двигательных действий. </w:t>
      </w:r>
    </w:p>
    <w:p w:rsidR="001A055E" w:rsidRPr="00934A87" w:rsidRDefault="001A055E" w:rsidP="00D32E3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 xml:space="preserve">2.Воспитание физических качеств. Общеразвивающие упражнения без предметов, с предметами, выполняемые с различной амплитудой, траекторией, ритмом и темпом. </w:t>
      </w:r>
    </w:p>
    <w:p w:rsidR="001A055E" w:rsidRPr="00934A87" w:rsidRDefault="001A055E" w:rsidP="00D32E3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3.Упражнения для воспитания силы: упражнения с отягощением, соответствующим со</w:t>
      </w:r>
      <w:r w:rsidRPr="00934A87">
        <w:rPr>
          <w:sz w:val="24"/>
          <w:szCs w:val="24"/>
          <w:lang w:eastAsia="ru-RU"/>
        </w:rPr>
        <w:t>б</w:t>
      </w:r>
      <w:r w:rsidRPr="00934A87">
        <w:rPr>
          <w:sz w:val="24"/>
          <w:szCs w:val="24"/>
          <w:lang w:eastAsia="ru-RU"/>
        </w:rPr>
        <w:t xml:space="preserve">ственному весу, весу партнера и его противодействию, с сопротивлением упругих предметов (эспандеры и резиновые амортизаторы, гантели, набивные мячи). </w:t>
      </w:r>
    </w:p>
    <w:p w:rsidR="001A055E" w:rsidRPr="00934A87" w:rsidRDefault="001A055E" w:rsidP="00D32E3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 xml:space="preserve">4.Упражнения для воспитания выносливости: упражнения или элементы с постепенным увеличением времени их выполнения. </w:t>
      </w:r>
    </w:p>
    <w:p w:rsidR="001A055E" w:rsidRPr="00934A87" w:rsidRDefault="001A055E" w:rsidP="00D32E3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5.Беговые упражнения на различные дистанции с различными интервалами отдыха, ан</w:t>
      </w:r>
      <w:r w:rsidRPr="00934A87">
        <w:rPr>
          <w:sz w:val="24"/>
          <w:szCs w:val="24"/>
          <w:lang w:eastAsia="ru-RU"/>
        </w:rPr>
        <w:t>а</w:t>
      </w:r>
      <w:r w:rsidRPr="00934A87">
        <w:rPr>
          <w:sz w:val="24"/>
          <w:szCs w:val="24"/>
          <w:lang w:eastAsia="ru-RU"/>
        </w:rPr>
        <w:t>эробные и аэробные упражнения.</w:t>
      </w:r>
    </w:p>
    <w:p w:rsidR="001A055E" w:rsidRPr="00934A87" w:rsidRDefault="001A055E" w:rsidP="00D32E3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6.Упражнения для воспитания быстроты. Совершенствование двигательных реакций п</w:t>
      </w:r>
      <w:r w:rsidRPr="00934A87">
        <w:rPr>
          <w:sz w:val="24"/>
          <w:szCs w:val="24"/>
          <w:lang w:eastAsia="ru-RU"/>
        </w:rPr>
        <w:t>о</w:t>
      </w:r>
      <w:r w:rsidRPr="00934A87">
        <w:rPr>
          <w:sz w:val="24"/>
          <w:szCs w:val="24"/>
          <w:lang w:eastAsia="ru-RU"/>
        </w:rPr>
        <w:t>вторным реагированием на различные (зрительные, звуковые, тактильные) сигналы. Челночный бег на время. Тестовые упражнения на быстроту.</w:t>
      </w:r>
    </w:p>
    <w:p w:rsidR="001A055E" w:rsidRPr="00934A87" w:rsidRDefault="001A055E" w:rsidP="00D32E3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lastRenderedPageBreak/>
        <w:t xml:space="preserve">7.Упражнения для воспитания гибкости. Методы развития гибкости: активные (простые, пружинящие, маховые), пассивные (с самозахватами или с помощью партнера). </w:t>
      </w:r>
    </w:p>
    <w:p w:rsidR="001A055E" w:rsidRPr="00934A87" w:rsidRDefault="001A055E" w:rsidP="00D32E3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 xml:space="preserve">8.Упражнения для воспитания ловкости. Методы воспитания ловкости. Использование подвижных, спортивных игр, гимнастических упражнений, элементов аэробики. </w:t>
      </w:r>
    </w:p>
    <w:p w:rsidR="001A055E" w:rsidRPr="00934A87" w:rsidRDefault="001A055E" w:rsidP="00D32E3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9.Упражнения на координацию движений.</w:t>
      </w:r>
    </w:p>
    <w:p w:rsidR="001A055E" w:rsidRPr="00934A87" w:rsidRDefault="001A055E" w:rsidP="00D32E3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10.Выполнение тестовых исследований для определения уровня развития физических к</w:t>
      </w:r>
      <w:r w:rsidRPr="00934A87">
        <w:rPr>
          <w:sz w:val="24"/>
          <w:szCs w:val="24"/>
          <w:lang w:eastAsia="ru-RU"/>
        </w:rPr>
        <w:t>а</w:t>
      </w:r>
      <w:r w:rsidRPr="00934A87">
        <w:rPr>
          <w:sz w:val="24"/>
          <w:szCs w:val="24"/>
          <w:lang w:eastAsia="ru-RU"/>
        </w:rPr>
        <w:t>честв.</w:t>
      </w:r>
    </w:p>
    <w:p w:rsidR="001A055E" w:rsidRPr="00934A87" w:rsidRDefault="001A055E" w:rsidP="00D32E3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11.Элементы различных видов спорта (адаптивные формы и виды)</w:t>
      </w:r>
    </w:p>
    <w:p w:rsidR="001A055E" w:rsidRPr="00934A87" w:rsidRDefault="001A055E" w:rsidP="00D32E3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 xml:space="preserve">12.Ходьба и ее разновидности, сочетание ходьбы с упражнениями на дыхание с мячами и без мячей, расслабление. </w:t>
      </w:r>
    </w:p>
    <w:p w:rsidR="001A055E" w:rsidRPr="00934A87" w:rsidRDefault="001A055E" w:rsidP="00D32E3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 xml:space="preserve">Подвижные игры и эстафеты (адаптивные формы и виды). Основы техники безопасности на занятиях легкой атлетики. Подвижные игры и доступные эстафеты с предметами и без них, с простейшими способами передвижения, не требующие проявления максимальных усилий и сложно-координационных действий. </w:t>
      </w:r>
    </w:p>
    <w:p w:rsidR="001A055E" w:rsidRPr="00934A87" w:rsidRDefault="001A055E" w:rsidP="00D32E3A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t>Обучающиеся освобожденные от практических занятий по состоянию здоровья на дл</w:t>
      </w:r>
      <w:r w:rsidRPr="00934A87">
        <w:rPr>
          <w:sz w:val="24"/>
          <w:szCs w:val="24"/>
          <w:lang w:eastAsia="ru-RU"/>
        </w:rPr>
        <w:t>и</w:t>
      </w:r>
      <w:r w:rsidRPr="00934A87">
        <w:rPr>
          <w:sz w:val="24"/>
          <w:szCs w:val="24"/>
          <w:lang w:eastAsia="ru-RU"/>
        </w:rPr>
        <w:t>тельный срок или на весь период обучения проходят курс теоретической подготовки, контрол</w:t>
      </w:r>
      <w:r w:rsidRPr="00934A87">
        <w:rPr>
          <w:sz w:val="24"/>
          <w:szCs w:val="24"/>
          <w:lang w:eastAsia="ru-RU"/>
        </w:rPr>
        <w:t>и</w:t>
      </w:r>
      <w:r w:rsidRPr="00934A87">
        <w:rPr>
          <w:sz w:val="24"/>
          <w:szCs w:val="24"/>
          <w:lang w:eastAsia="ru-RU"/>
        </w:rPr>
        <w:t>руемой преподавателем. Итогом теоретической подготовки является написание доклада и ко</w:t>
      </w:r>
      <w:r w:rsidRPr="00934A87">
        <w:rPr>
          <w:sz w:val="24"/>
          <w:szCs w:val="24"/>
          <w:lang w:eastAsia="ru-RU"/>
        </w:rPr>
        <w:t>н</w:t>
      </w:r>
      <w:r w:rsidRPr="00934A87">
        <w:rPr>
          <w:sz w:val="24"/>
          <w:szCs w:val="24"/>
          <w:lang w:eastAsia="ru-RU"/>
        </w:rPr>
        <w:t>трольные вопросы.</w:t>
      </w:r>
    </w:p>
    <w:p w:rsidR="001A055E" w:rsidRPr="00934A87" w:rsidRDefault="001A055E" w:rsidP="00D32E3A">
      <w:pPr>
        <w:pStyle w:val="a3"/>
        <w:ind w:left="0"/>
      </w:pPr>
    </w:p>
    <w:p w:rsidR="001A055E" w:rsidRPr="00934A87" w:rsidRDefault="001A055E" w:rsidP="00D32E3A">
      <w:pPr>
        <w:pStyle w:val="1"/>
        <w:numPr>
          <w:ilvl w:val="3"/>
          <w:numId w:val="11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934A87">
        <w:rPr>
          <w:sz w:val="24"/>
          <w:szCs w:val="24"/>
        </w:rPr>
        <w:t>Образовательныетехнологи</w:t>
      </w:r>
      <w:r>
        <w:rPr>
          <w:sz w:val="24"/>
          <w:szCs w:val="24"/>
        </w:rPr>
        <w:t>и</w:t>
      </w:r>
    </w:p>
    <w:p w:rsidR="001A055E" w:rsidRPr="00934A87" w:rsidRDefault="001A055E" w:rsidP="00D32E3A">
      <w:pPr>
        <w:pStyle w:val="a3"/>
        <w:ind w:left="0"/>
      </w:pPr>
    </w:p>
    <w:p w:rsidR="001A055E" w:rsidRDefault="001A055E" w:rsidP="00D32E3A">
      <w:pPr>
        <w:widowControl/>
        <w:autoSpaceDE/>
        <w:autoSpaceDN/>
        <w:ind w:firstLine="709"/>
        <w:jc w:val="both"/>
        <w:rPr>
          <w:rFonts w:eastAsia="Arial Unicode MS"/>
          <w:sz w:val="24"/>
          <w:szCs w:val="24"/>
          <w:lang w:eastAsia="ru-RU"/>
        </w:rPr>
      </w:pPr>
      <w:r w:rsidRPr="00934A87">
        <w:rPr>
          <w:rFonts w:eastAsia="Arial Unicode MS"/>
          <w:sz w:val="24"/>
          <w:szCs w:val="24"/>
          <w:lang w:eastAsia="ru-RU"/>
        </w:rPr>
        <w:t xml:space="preserve">При изучении </w:t>
      </w:r>
      <w:r w:rsidRPr="00934A87">
        <w:rPr>
          <w:sz w:val="24"/>
          <w:szCs w:val="24"/>
          <w:lang w:eastAsia="ru-RU"/>
        </w:rPr>
        <w:t xml:space="preserve">элективной </w:t>
      </w:r>
      <w:r w:rsidRPr="00934A87">
        <w:rPr>
          <w:sz w:val="24"/>
          <w:szCs w:val="24"/>
          <w:shd w:val="clear" w:color="auto" w:fill="FFFFFF"/>
          <w:lang w:eastAsia="ru-RU"/>
        </w:rPr>
        <w:t>дисциплины (модуля)</w:t>
      </w:r>
      <w:r w:rsidRPr="00934A87">
        <w:rPr>
          <w:sz w:val="24"/>
          <w:szCs w:val="24"/>
          <w:lang w:eastAsia="ru-RU"/>
        </w:rPr>
        <w:t xml:space="preserve"> по физической культуре и спорту. </w:t>
      </w:r>
      <w:r w:rsidRPr="00934A87">
        <w:rPr>
          <w:spacing w:val="-2"/>
          <w:sz w:val="24"/>
          <w:szCs w:val="24"/>
          <w:lang w:eastAsia="ru-RU"/>
        </w:rPr>
        <w:t xml:space="preserve">Легкая атлетика  </w:t>
      </w:r>
      <w:r w:rsidRPr="00934A87">
        <w:rPr>
          <w:rFonts w:eastAsia="Arial Unicode MS"/>
          <w:sz w:val="24"/>
          <w:szCs w:val="24"/>
          <w:lang w:eastAsia="ru-RU"/>
        </w:rPr>
        <w:t xml:space="preserve">используется инновационная образовательная технология на основе </w:t>
      </w:r>
      <w:r w:rsidRPr="00934A87">
        <w:rPr>
          <w:spacing w:val="-10"/>
          <w:sz w:val="24"/>
          <w:szCs w:val="24"/>
          <w:lang w:eastAsia="ru-RU"/>
        </w:rPr>
        <w:t>интеграции комп</w:t>
      </w:r>
      <w:r w:rsidRPr="00934A87">
        <w:rPr>
          <w:spacing w:val="-10"/>
          <w:sz w:val="24"/>
          <w:szCs w:val="24"/>
          <w:lang w:eastAsia="ru-RU"/>
        </w:rPr>
        <w:t>е</w:t>
      </w:r>
      <w:r w:rsidRPr="00934A87">
        <w:rPr>
          <w:spacing w:val="-10"/>
          <w:sz w:val="24"/>
          <w:szCs w:val="24"/>
          <w:lang w:eastAsia="ru-RU"/>
        </w:rPr>
        <w:t xml:space="preserve">тентностного и личностно-ориентированного подходов, с элементами </w:t>
      </w:r>
      <w:r w:rsidRPr="00934A87">
        <w:rPr>
          <w:rFonts w:eastAsia="Arial Unicode MS"/>
          <w:sz w:val="24"/>
          <w:szCs w:val="24"/>
          <w:lang w:eastAsia="ru-RU"/>
        </w:rPr>
        <w:t>традиционного теоретического, методико-практического и учебно-тренировочного обучения, с использованием различных форм и средств проведения занятий.</w:t>
      </w:r>
    </w:p>
    <w:p w:rsidR="001A055E" w:rsidRPr="00503DAF" w:rsidRDefault="001A055E" w:rsidP="00B657C0">
      <w:pPr>
        <w:widowControl/>
        <w:tabs>
          <w:tab w:val="left" w:pos="708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03DAF">
        <w:rPr>
          <w:sz w:val="24"/>
          <w:szCs w:val="24"/>
          <w:lang w:eastAsia="ru-RU"/>
        </w:rPr>
        <w:t>Цифровая среда в процессе изучения дисциплины (модуля) формируется за счет прим</w:t>
      </w:r>
      <w:r w:rsidRPr="00503DAF">
        <w:rPr>
          <w:sz w:val="24"/>
          <w:szCs w:val="24"/>
          <w:lang w:eastAsia="ru-RU"/>
        </w:rPr>
        <w:t>е</w:t>
      </w:r>
      <w:r w:rsidRPr="00503DAF">
        <w:rPr>
          <w:sz w:val="24"/>
          <w:szCs w:val="24"/>
          <w:lang w:eastAsia="ru-RU"/>
        </w:rPr>
        <w:t>нения в аудиторной и самостоятельной работе облачных технологий, нейротехнологий и иску</w:t>
      </w:r>
      <w:r w:rsidRPr="00503DAF">
        <w:rPr>
          <w:sz w:val="24"/>
          <w:szCs w:val="24"/>
          <w:lang w:eastAsia="ru-RU"/>
        </w:rPr>
        <w:t>с</w:t>
      </w:r>
      <w:r w:rsidRPr="00503DAF">
        <w:rPr>
          <w:sz w:val="24"/>
          <w:szCs w:val="24"/>
          <w:lang w:eastAsia="ru-RU"/>
        </w:rPr>
        <w:t>ственного интеллекта, технологий беспроводной связи.</w:t>
      </w:r>
    </w:p>
    <w:p w:rsidR="001A055E" w:rsidRPr="00934A87" w:rsidRDefault="001A055E" w:rsidP="00D32E3A">
      <w:pPr>
        <w:widowControl/>
        <w:autoSpaceDE/>
        <w:autoSpaceDN/>
        <w:ind w:firstLine="709"/>
        <w:jc w:val="both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/>
      </w:tblPr>
      <w:tblGrid>
        <w:gridCol w:w="3827"/>
        <w:gridCol w:w="5352"/>
      </w:tblGrid>
      <w:tr w:rsidR="001A055E" w:rsidRPr="00934A87">
        <w:tc>
          <w:tcPr>
            <w:tcW w:w="3827" w:type="dxa"/>
            <w:tcBorders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934A87">
              <w:rPr>
                <w:rFonts w:eastAsia="Arial Unicode MS"/>
                <w:sz w:val="24"/>
                <w:szCs w:val="24"/>
                <w:lang w:eastAsia="ru-RU"/>
              </w:rPr>
              <w:t>Вид учебных занятий</w:t>
            </w:r>
          </w:p>
        </w:tc>
        <w:tc>
          <w:tcPr>
            <w:tcW w:w="535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rFonts w:eastAsia="Arial Unicode MS"/>
                <w:sz w:val="24"/>
                <w:szCs w:val="24"/>
                <w:lang w:eastAsia="ru-RU"/>
              </w:rPr>
            </w:pPr>
            <w:r w:rsidRPr="00934A87">
              <w:rPr>
                <w:rFonts w:eastAsia="Arial Unicode MS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1A055E" w:rsidRPr="00934A87">
        <w:tc>
          <w:tcPr>
            <w:tcW w:w="3827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934A87">
              <w:rPr>
                <w:rFonts w:eastAsia="Arial Unicode MS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35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934A87">
              <w:rPr>
                <w:sz w:val="24"/>
                <w:szCs w:val="24"/>
                <w:shd w:val="clear" w:color="auto" w:fill="FFFFFF"/>
                <w:lang w:eastAsia="ru-RU"/>
              </w:rPr>
              <w:t>Физическое воспитание обучающихся в режиме учебной работы осуществляется в следующих формах:</w:t>
            </w:r>
          </w:p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934A87">
              <w:rPr>
                <w:sz w:val="24"/>
                <w:szCs w:val="24"/>
                <w:shd w:val="clear" w:color="auto" w:fill="FFFFFF"/>
                <w:lang w:eastAsia="ru-RU"/>
              </w:rPr>
              <w:t>-1. методические практикумы, консультации, с</w:t>
            </w:r>
            <w:r w:rsidRPr="00934A87">
              <w:rPr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934A87">
              <w:rPr>
                <w:sz w:val="24"/>
                <w:szCs w:val="24"/>
                <w:shd w:val="clear" w:color="auto" w:fill="FFFFFF"/>
                <w:lang w:eastAsia="ru-RU"/>
              </w:rPr>
              <w:t>беседования</w:t>
            </w:r>
          </w:p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934A87">
              <w:rPr>
                <w:sz w:val="24"/>
                <w:szCs w:val="24"/>
                <w:shd w:val="clear" w:color="auto" w:fill="FFFFFF"/>
                <w:lang w:eastAsia="ru-RU"/>
              </w:rPr>
              <w:t>-2. зачетные соревнования, контрольные тестир</w:t>
            </w:r>
            <w:r w:rsidRPr="00934A87">
              <w:rPr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934A87">
              <w:rPr>
                <w:sz w:val="24"/>
                <w:szCs w:val="24"/>
                <w:shd w:val="clear" w:color="auto" w:fill="FFFFFF"/>
                <w:lang w:eastAsia="ru-RU"/>
              </w:rPr>
              <w:t>вания, соревнования по общефизической подг</w:t>
            </w:r>
            <w:r w:rsidRPr="00934A87">
              <w:rPr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934A87">
              <w:rPr>
                <w:sz w:val="24"/>
                <w:szCs w:val="24"/>
                <w:shd w:val="clear" w:color="auto" w:fill="FFFFFF"/>
                <w:lang w:eastAsia="ru-RU"/>
              </w:rPr>
              <w:t>товке и избранному виду спорта</w:t>
            </w:r>
          </w:p>
        </w:tc>
      </w:tr>
      <w:tr w:rsidR="001A055E" w:rsidRPr="00934A87">
        <w:tc>
          <w:tcPr>
            <w:tcW w:w="3827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both"/>
              <w:rPr>
                <w:rFonts w:eastAsia="Arial Unicode MS"/>
                <w:sz w:val="24"/>
                <w:szCs w:val="24"/>
                <w:lang w:eastAsia="ru-RU"/>
              </w:rPr>
            </w:pPr>
            <w:r w:rsidRPr="00934A87">
              <w:rPr>
                <w:rFonts w:eastAsia="Arial Unicode MS"/>
                <w:sz w:val="24"/>
                <w:szCs w:val="24"/>
                <w:lang w:eastAsia="ru-RU"/>
              </w:rPr>
              <w:t>Самостоятельная работа обуча</w:t>
            </w:r>
            <w:r w:rsidRPr="00934A87">
              <w:rPr>
                <w:rFonts w:eastAsia="Arial Unicode MS"/>
                <w:sz w:val="24"/>
                <w:szCs w:val="24"/>
                <w:lang w:eastAsia="ru-RU"/>
              </w:rPr>
              <w:t>ю</w:t>
            </w:r>
            <w:r w:rsidRPr="00934A87">
              <w:rPr>
                <w:rFonts w:eastAsia="Arial Unicode MS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535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934A87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34A87">
              <w:rPr>
                <w:sz w:val="24"/>
                <w:szCs w:val="24"/>
                <w:shd w:val="clear" w:color="auto" w:fill="FFFFFF"/>
                <w:lang w:eastAsia="ru-RU"/>
              </w:rPr>
              <w:t>Самостоятельные занятия обучающихся физич</w:t>
            </w:r>
            <w:r w:rsidRPr="00934A87">
              <w:rPr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34A87">
              <w:rPr>
                <w:sz w:val="24"/>
                <w:szCs w:val="24"/>
                <w:shd w:val="clear" w:color="auto" w:fill="FFFFFF"/>
                <w:lang w:eastAsia="ru-RU"/>
              </w:rPr>
              <w:t>скими упражнениями осуществляются при п</w:t>
            </w:r>
            <w:r w:rsidRPr="00934A87">
              <w:rPr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934A87">
              <w:rPr>
                <w:sz w:val="24"/>
                <w:szCs w:val="24"/>
                <w:shd w:val="clear" w:color="auto" w:fill="FFFFFF"/>
                <w:lang w:eastAsia="ru-RU"/>
              </w:rPr>
              <w:t>мощи:</w:t>
            </w:r>
          </w:p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934A87">
              <w:rPr>
                <w:sz w:val="24"/>
                <w:szCs w:val="24"/>
                <w:shd w:val="clear" w:color="auto" w:fill="FFFFFF"/>
                <w:lang w:eastAsia="ru-RU"/>
              </w:rPr>
              <w:t>1. утренней гигиенической гимнастики</w:t>
            </w:r>
          </w:p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934A87">
              <w:rPr>
                <w:sz w:val="24"/>
                <w:szCs w:val="24"/>
                <w:lang w:eastAsia="ru-RU"/>
              </w:rPr>
              <w:t>физических упражнений в течении дня</w:t>
            </w:r>
          </w:p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3. написание контрольной работы</w:t>
            </w:r>
          </w:p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4.самостоятельных тренировочных занятий в свободное время</w:t>
            </w:r>
          </w:p>
        </w:tc>
      </w:tr>
    </w:tbl>
    <w:p w:rsidR="001A055E" w:rsidRPr="00934A87" w:rsidRDefault="001A055E" w:rsidP="00D32E3A">
      <w:pPr>
        <w:pStyle w:val="a3"/>
        <w:ind w:left="0"/>
      </w:pPr>
    </w:p>
    <w:p w:rsidR="001A055E" w:rsidRPr="00934A87" w:rsidRDefault="001A055E" w:rsidP="00D32E3A">
      <w:pPr>
        <w:pStyle w:val="1"/>
        <w:numPr>
          <w:ilvl w:val="3"/>
          <w:numId w:val="11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934A87">
        <w:rPr>
          <w:sz w:val="24"/>
          <w:szCs w:val="24"/>
        </w:rPr>
        <w:t>Оценочные средства дисциплины(модуля)</w:t>
      </w:r>
    </w:p>
    <w:p w:rsidR="001A055E" w:rsidRPr="00934A87" w:rsidRDefault="001A055E" w:rsidP="00D32E3A">
      <w:pPr>
        <w:pStyle w:val="a3"/>
        <w:tabs>
          <w:tab w:val="left" w:pos="3489"/>
        </w:tabs>
        <w:ind w:left="0" w:firstLine="709"/>
        <w:jc w:val="both"/>
      </w:pPr>
      <w:r w:rsidRPr="00934A87">
        <w:t>Основными видами дисциплинарных оценочных средств обучения и оценки успеваем</w:t>
      </w:r>
      <w:r w:rsidRPr="00934A87">
        <w:t>о</w:t>
      </w:r>
      <w:r w:rsidRPr="00934A87">
        <w:lastRenderedPageBreak/>
        <w:t>сти обучающихся являются:</w:t>
      </w:r>
    </w:p>
    <w:p w:rsidR="001A055E" w:rsidRPr="00934A87" w:rsidRDefault="001A055E" w:rsidP="00D32E3A">
      <w:pPr>
        <w:pStyle w:val="a5"/>
        <w:numPr>
          <w:ilvl w:val="0"/>
          <w:numId w:val="7"/>
        </w:numPr>
        <w:tabs>
          <w:tab w:val="left" w:pos="1273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обязательные контрольные тесты по видам спорта (промежуточныйконтроль);</w:t>
      </w:r>
    </w:p>
    <w:p w:rsidR="001A055E" w:rsidRPr="00934A87" w:rsidRDefault="001A055E" w:rsidP="00D32E3A">
      <w:pPr>
        <w:pStyle w:val="a5"/>
        <w:numPr>
          <w:ilvl w:val="0"/>
          <w:numId w:val="7"/>
        </w:numPr>
        <w:tabs>
          <w:tab w:val="left" w:pos="1277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 xml:space="preserve">контрольные нормативы (зачет) и вопросы </w:t>
      </w:r>
      <w:r w:rsidRPr="00934A87">
        <w:rPr>
          <w:spacing w:val="-3"/>
          <w:sz w:val="24"/>
          <w:szCs w:val="24"/>
        </w:rPr>
        <w:t>для</w:t>
      </w:r>
      <w:r w:rsidRPr="00934A87">
        <w:rPr>
          <w:sz w:val="24"/>
          <w:szCs w:val="24"/>
        </w:rPr>
        <w:t>зачета;</w:t>
      </w:r>
    </w:p>
    <w:p w:rsidR="001A055E" w:rsidRPr="00934A87" w:rsidRDefault="001A055E" w:rsidP="00D32E3A">
      <w:pPr>
        <w:pStyle w:val="a5"/>
        <w:numPr>
          <w:ilvl w:val="0"/>
          <w:numId w:val="7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рефераты (назначаются обучающимся, которые в силу своих физических возмо</w:t>
      </w:r>
      <w:r w:rsidRPr="00934A87">
        <w:rPr>
          <w:sz w:val="24"/>
          <w:szCs w:val="24"/>
        </w:rPr>
        <w:t>ж</w:t>
      </w:r>
      <w:r w:rsidRPr="00934A87">
        <w:rPr>
          <w:sz w:val="24"/>
          <w:szCs w:val="24"/>
        </w:rPr>
        <w:t>ностей (или иных причин) не могут сдать зачётныенормативы).</w:t>
      </w:r>
    </w:p>
    <w:p w:rsidR="001A055E" w:rsidRPr="00934A87" w:rsidRDefault="001A055E" w:rsidP="00D32E3A">
      <w:pPr>
        <w:pStyle w:val="a3"/>
        <w:ind w:left="0"/>
      </w:pPr>
    </w:p>
    <w:p w:rsidR="001A055E" w:rsidRPr="00934A87" w:rsidRDefault="001A055E" w:rsidP="00D32E3A">
      <w:pPr>
        <w:pStyle w:val="1"/>
        <w:numPr>
          <w:ilvl w:val="1"/>
          <w:numId w:val="6"/>
        </w:numPr>
        <w:ind w:left="0" w:firstLine="0"/>
        <w:jc w:val="center"/>
        <w:rPr>
          <w:sz w:val="24"/>
          <w:szCs w:val="24"/>
        </w:rPr>
      </w:pPr>
      <w:r w:rsidRPr="00934A87">
        <w:rPr>
          <w:sz w:val="24"/>
          <w:szCs w:val="24"/>
        </w:rPr>
        <w:t>Паспорт фонда оценочных средств по дисциплине(модулю)</w:t>
      </w:r>
    </w:p>
    <w:p w:rsidR="001A055E" w:rsidRPr="00934A87" w:rsidRDefault="001A055E" w:rsidP="00D32E3A">
      <w:pPr>
        <w:pStyle w:val="a3"/>
        <w:ind w:left="0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16"/>
        <w:gridCol w:w="2833"/>
        <w:gridCol w:w="23"/>
        <w:gridCol w:w="170"/>
        <w:gridCol w:w="1715"/>
        <w:gridCol w:w="97"/>
        <w:gridCol w:w="2604"/>
        <w:gridCol w:w="1096"/>
        <w:gridCol w:w="7"/>
      </w:tblGrid>
      <w:tr w:rsidR="001A055E" w:rsidRPr="00934A87">
        <w:trPr>
          <w:gridAfter w:val="1"/>
          <w:wAfter w:w="7" w:type="dxa"/>
          <w:trHeight w:val="273"/>
        </w:trPr>
        <w:tc>
          <w:tcPr>
            <w:tcW w:w="933" w:type="dxa"/>
            <w:gridSpan w:val="2"/>
            <w:vMerge w:val="restart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Контролируемые разделы (темы)</w:t>
            </w: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дисциплины (модуля)</w:t>
            </w:r>
          </w:p>
        </w:tc>
        <w:tc>
          <w:tcPr>
            <w:tcW w:w="2005" w:type="dxa"/>
            <w:gridSpan w:val="4"/>
            <w:vMerge w:val="restart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Код     контрол</w:t>
            </w:r>
            <w:r w:rsidRPr="00C116AF">
              <w:rPr>
                <w:sz w:val="24"/>
                <w:szCs w:val="24"/>
              </w:rPr>
              <w:t>и</w:t>
            </w:r>
            <w:r w:rsidRPr="00C116AF">
              <w:rPr>
                <w:sz w:val="24"/>
                <w:szCs w:val="24"/>
              </w:rPr>
              <w:t>руемой</w:t>
            </w: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компетенции</w:t>
            </w:r>
          </w:p>
        </w:tc>
        <w:tc>
          <w:tcPr>
            <w:tcW w:w="3700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Оценочное средство</w:t>
            </w:r>
          </w:p>
        </w:tc>
      </w:tr>
      <w:tr w:rsidR="001A055E" w:rsidRPr="00934A87">
        <w:trPr>
          <w:gridAfter w:val="1"/>
          <w:wAfter w:w="7" w:type="dxa"/>
          <w:trHeight w:val="542"/>
        </w:trPr>
        <w:tc>
          <w:tcPr>
            <w:tcW w:w="933" w:type="dxa"/>
            <w:gridSpan w:val="2"/>
            <w:vMerge/>
            <w:tcBorders>
              <w:top w:val="nil"/>
            </w:tcBorders>
          </w:tcPr>
          <w:p w:rsidR="001A055E" w:rsidRPr="00C116AF" w:rsidRDefault="001A055E" w:rsidP="00D32E3A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1A055E" w:rsidRPr="00C116AF" w:rsidRDefault="001A055E" w:rsidP="00D32E3A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4"/>
            <w:vMerge/>
            <w:tcBorders>
              <w:top w:val="nil"/>
            </w:tcBorders>
          </w:tcPr>
          <w:p w:rsidR="001A055E" w:rsidRPr="00C116AF" w:rsidRDefault="001A055E" w:rsidP="00D32E3A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96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кол-во</w:t>
            </w:r>
          </w:p>
        </w:tc>
      </w:tr>
      <w:tr w:rsidR="001A055E" w:rsidRPr="00934A87">
        <w:trPr>
          <w:gridAfter w:val="1"/>
          <w:wAfter w:w="7" w:type="dxa"/>
          <w:trHeight w:val="503"/>
        </w:trPr>
        <w:tc>
          <w:tcPr>
            <w:tcW w:w="933" w:type="dxa"/>
            <w:gridSpan w:val="2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1</w:t>
            </w:r>
          </w:p>
        </w:tc>
        <w:tc>
          <w:tcPr>
            <w:tcW w:w="8538" w:type="dxa"/>
            <w:gridSpan w:val="7"/>
          </w:tcPr>
          <w:p w:rsidR="001A055E" w:rsidRPr="00C116AF" w:rsidRDefault="001A055E" w:rsidP="00C116AF">
            <w:pPr>
              <w:pStyle w:val="TableParagraph"/>
              <w:jc w:val="center"/>
              <w:rPr>
                <w:i/>
                <w:iCs/>
                <w:sz w:val="24"/>
                <w:szCs w:val="24"/>
              </w:rPr>
            </w:pPr>
            <w:r w:rsidRPr="00C116AF">
              <w:rPr>
                <w:i/>
                <w:iCs/>
                <w:sz w:val="24"/>
                <w:szCs w:val="24"/>
              </w:rPr>
              <w:t>Раздел 1. Теоретический раздел</w:t>
            </w:r>
          </w:p>
        </w:tc>
      </w:tr>
      <w:tr w:rsidR="001A055E" w:rsidRPr="00934A87">
        <w:trPr>
          <w:gridAfter w:val="1"/>
          <w:wAfter w:w="7" w:type="dxa"/>
          <w:trHeight w:val="1382"/>
        </w:trPr>
        <w:tc>
          <w:tcPr>
            <w:tcW w:w="933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1.1.</w:t>
            </w:r>
          </w:p>
        </w:tc>
        <w:tc>
          <w:tcPr>
            <w:tcW w:w="2833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 xml:space="preserve">Физическая культура </w:t>
            </w:r>
            <w:r w:rsidRPr="00C116AF">
              <w:rPr>
                <w:spacing w:val="-11"/>
                <w:sz w:val="24"/>
                <w:szCs w:val="24"/>
              </w:rPr>
              <w:t xml:space="preserve">в </w:t>
            </w:r>
            <w:r w:rsidRPr="00C116AF">
              <w:rPr>
                <w:sz w:val="24"/>
                <w:szCs w:val="24"/>
              </w:rPr>
              <w:t>общекультурнойи</w:t>
            </w: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профессиональной</w:t>
            </w: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подготовке обучающихся.</w:t>
            </w:r>
          </w:p>
        </w:tc>
        <w:tc>
          <w:tcPr>
            <w:tcW w:w="2005" w:type="dxa"/>
            <w:gridSpan w:val="4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УК-6 УК–7</w:t>
            </w:r>
          </w:p>
        </w:tc>
        <w:tc>
          <w:tcPr>
            <w:tcW w:w="2604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Темы рефератов Вопр</w:t>
            </w:r>
            <w:r w:rsidRPr="00C116AF">
              <w:rPr>
                <w:sz w:val="24"/>
                <w:szCs w:val="24"/>
              </w:rPr>
              <w:t>о</w:t>
            </w:r>
            <w:r w:rsidRPr="00C116AF">
              <w:rPr>
                <w:sz w:val="24"/>
                <w:szCs w:val="24"/>
              </w:rPr>
              <w:t>сы для зачета</w:t>
            </w:r>
          </w:p>
        </w:tc>
        <w:tc>
          <w:tcPr>
            <w:tcW w:w="1096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</w:t>
            </w: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4</w:t>
            </w:r>
          </w:p>
        </w:tc>
      </w:tr>
      <w:tr w:rsidR="001A055E" w:rsidRPr="00934A87">
        <w:trPr>
          <w:gridAfter w:val="1"/>
          <w:wAfter w:w="7" w:type="dxa"/>
          <w:trHeight w:val="844"/>
        </w:trPr>
        <w:tc>
          <w:tcPr>
            <w:tcW w:w="933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1.2.</w:t>
            </w:r>
          </w:p>
        </w:tc>
        <w:tc>
          <w:tcPr>
            <w:tcW w:w="2833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Социально- биологические основы физической кул</w:t>
            </w:r>
            <w:r w:rsidRPr="00C116AF">
              <w:rPr>
                <w:sz w:val="24"/>
                <w:szCs w:val="24"/>
              </w:rPr>
              <w:t>ь</w:t>
            </w:r>
            <w:r w:rsidRPr="00C116AF">
              <w:rPr>
                <w:sz w:val="24"/>
                <w:szCs w:val="24"/>
              </w:rPr>
              <w:t>туры.</w:t>
            </w:r>
          </w:p>
        </w:tc>
        <w:tc>
          <w:tcPr>
            <w:tcW w:w="2005" w:type="dxa"/>
            <w:gridSpan w:val="4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УК-6 УК–7</w:t>
            </w:r>
          </w:p>
        </w:tc>
        <w:tc>
          <w:tcPr>
            <w:tcW w:w="2604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Темы рефератов Вопр</w:t>
            </w:r>
            <w:r w:rsidRPr="00C116AF">
              <w:rPr>
                <w:sz w:val="24"/>
                <w:szCs w:val="24"/>
              </w:rPr>
              <w:t>о</w:t>
            </w:r>
            <w:r w:rsidRPr="00C116AF">
              <w:rPr>
                <w:sz w:val="24"/>
                <w:szCs w:val="24"/>
              </w:rPr>
              <w:t>сы для зачета</w:t>
            </w:r>
          </w:p>
        </w:tc>
        <w:tc>
          <w:tcPr>
            <w:tcW w:w="1096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</w:t>
            </w: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4</w:t>
            </w:r>
          </w:p>
        </w:tc>
      </w:tr>
      <w:tr w:rsidR="001A055E" w:rsidRPr="00934A87">
        <w:trPr>
          <w:gridAfter w:val="1"/>
          <w:wAfter w:w="7" w:type="dxa"/>
          <w:trHeight w:val="1104"/>
        </w:trPr>
        <w:tc>
          <w:tcPr>
            <w:tcW w:w="933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1.3.</w:t>
            </w:r>
          </w:p>
        </w:tc>
        <w:tc>
          <w:tcPr>
            <w:tcW w:w="2833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Основы ЗОЖ обучающег</w:t>
            </w:r>
            <w:r w:rsidRPr="00C116AF">
              <w:rPr>
                <w:sz w:val="24"/>
                <w:szCs w:val="24"/>
              </w:rPr>
              <w:t>о</w:t>
            </w:r>
            <w:r w:rsidRPr="00C116AF">
              <w:rPr>
                <w:sz w:val="24"/>
                <w:szCs w:val="24"/>
              </w:rPr>
              <w:t>ся. Роль физической кул</w:t>
            </w:r>
            <w:r w:rsidRPr="00C116AF">
              <w:rPr>
                <w:sz w:val="24"/>
                <w:szCs w:val="24"/>
              </w:rPr>
              <w:t>ь</w:t>
            </w:r>
            <w:r w:rsidRPr="00C116AF">
              <w:rPr>
                <w:sz w:val="24"/>
                <w:szCs w:val="24"/>
              </w:rPr>
              <w:t>туры в</w:t>
            </w: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обеспечении здоровья.</w:t>
            </w:r>
          </w:p>
        </w:tc>
        <w:tc>
          <w:tcPr>
            <w:tcW w:w="2005" w:type="dxa"/>
            <w:gridSpan w:val="4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УК-6 УК–7</w:t>
            </w:r>
          </w:p>
        </w:tc>
        <w:tc>
          <w:tcPr>
            <w:tcW w:w="2604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Темы рефератов Вопр</w:t>
            </w:r>
            <w:r w:rsidRPr="00C116AF">
              <w:rPr>
                <w:sz w:val="24"/>
                <w:szCs w:val="24"/>
              </w:rPr>
              <w:t>о</w:t>
            </w:r>
            <w:r w:rsidRPr="00C116AF">
              <w:rPr>
                <w:sz w:val="24"/>
                <w:szCs w:val="24"/>
              </w:rPr>
              <w:t>сы для зачета</w:t>
            </w:r>
          </w:p>
        </w:tc>
        <w:tc>
          <w:tcPr>
            <w:tcW w:w="1096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</w:t>
            </w: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4</w:t>
            </w:r>
          </w:p>
        </w:tc>
      </w:tr>
      <w:tr w:rsidR="001A055E" w:rsidRPr="00934A87">
        <w:trPr>
          <w:trHeight w:val="1103"/>
        </w:trPr>
        <w:tc>
          <w:tcPr>
            <w:tcW w:w="933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1.4.</w:t>
            </w:r>
          </w:p>
        </w:tc>
        <w:tc>
          <w:tcPr>
            <w:tcW w:w="2856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Спортивно-массовая и физкультурно- оздоров</w:t>
            </w:r>
            <w:r w:rsidRPr="00C116AF">
              <w:rPr>
                <w:sz w:val="24"/>
                <w:szCs w:val="24"/>
              </w:rPr>
              <w:t>и</w:t>
            </w:r>
            <w:r w:rsidRPr="00C116AF">
              <w:rPr>
                <w:sz w:val="24"/>
                <w:szCs w:val="24"/>
              </w:rPr>
              <w:t>тельная</w:t>
            </w: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деятельность в вузе.</w:t>
            </w:r>
          </w:p>
        </w:tc>
        <w:tc>
          <w:tcPr>
            <w:tcW w:w="1982" w:type="dxa"/>
            <w:gridSpan w:val="3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04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Темы рефератов Вопр</w:t>
            </w:r>
            <w:r w:rsidRPr="00C116AF">
              <w:rPr>
                <w:sz w:val="24"/>
                <w:szCs w:val="24"/>
              </w:rPr>
              <w:t>о</w:t>
            </w:r>
            <w:r w:rsidRPr="00C116AF">
              <w:rPr>
                <w:sz w:val="24"/>
                <w:szCs w:val="24"/>
              </w:rPr>
              <w:t>сы для зачета</w:t>
            </w:r>
          </w:p>
        </w:tc>
        <w:tc>
          <w:tcPr>
            <w:tcW w:w="1103" w:type="dxa"/>
            <w:gridSpan w:val="2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</w:t>
            </w: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4</w:t>
            </w:r>
          </w:p>
        </w:tc>
      </w:tr>
      <w:tr w:rsidR="001A055E" w:rsidRPr="00934A87">
        <w:trPr>
          <w:trHeight w:val="830"/>
        </w:trPr>
        <w:tc>
          <w:tcPr>
            <w:tcW w:w="933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1.5.</w:t>
            </w:r>
          </w:p>
        </w:tc>
        <w:tc>
          <w:tcPr>
            <w:tcW w:w="2856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Рекреационная</w:t>
            </w: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физическая культура об</w:t>
            </w:r>
            <w:r w:rsidRPr="00C116AF">
              <w:rPr>
                <w:sz w:val="24"/>
                <w:szCs w:val="24"/>
              </w:rPr>
              <w:t>у</w:t>
            </w:r>
            <w:r w:rsidRPr="00C116AF">
              <w:rPr>
                <w:sz w:val="24"/>
                <w:szCs w:val="24"/>
              </w:rPr>
              <w:t>чающегося</w:t>
            </w:r>
          </w:p>
        </w:tc>
        <w:tc>
          <w:tcPr>
            <w:tcW w:w="1982" w:type="dxa"/>
            <w:gridSpan w:val="3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УК-6 УК–7</w:t>
            </w:r>
          </w:p>
        </w:tc>
        <w:tc>
          <w:tcPr>
            <w:tcW w:w="2604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Темы рефератов Вопр</w:t>
            </w:r>
            <w:r w:rsidRPr="00C116AF">
              <w:rPr>
                <w:sz w:val="24"/>
                <w:szCs w:val="24"/>
              </w:rPr>
              <w:t>о</w:t>
            </w:r>
            <w:r w:rsidRPr="00C116AF">
              <w:rPr>
                <w:sz w:val="24"/>
                <w:szCs w:val="24"/>
              </w:rPr>
              <w:t>сы для зачета</w:t>
            </w:r>
          </w:p>
        </w:tc>
        <w:tc>
          <w:tcPr>
            <w:tcW w:w="1103" w:type="dxa"/>
            <w:gridSpan w:val="2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</w:t>
            </w: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4</w:t>
            </w:r>
          </w:p>
        </w:tc>
      </w:tr>
      <w:tr w:rsidR="001A055E" w:rsidRPr="00934A87">
        <w:trPr>
          <w:trHeight w:val="292"/>
        </w:trPr>
        <w:tc>
          <w:tcPr>
            <w:tcW w:w="933" w:type="dxa"/>
            <w:gridSpan w:val="2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</w:t>
            </w:r>
          </w:p>
        </w:tc>
        <w:tc>
          <w:tcPr>
            <w:tcW w:w="8545" w:type="dxa"/>
            <w:gridSpan w:val="8"/>
          </w:tcPr>
          <w:p w:rsidR="001A055E" w:rsidRPr="00C116AF" w:rsidRDefault="001A055E" w:rsidP="00C116AF">
            <w:pPr>
              <w:pStyle w:val="TableParagraph"/>
              <w:jc w:val="center"/>
              <w:rPr>
                <w:i/>
                <w:iCs/>
                <w:sz w:val="24"/>
                <w:szCs w:val="24"/>
              </w:rPr>
            </w:pPr>
            <w:r w:rsidRPr="00C116AF">
              <w:rPr>
                <w:i/>
                <w:iCs/>
                <w:sz w:val="24"/>
                <w:szCs w:val="24"/>
              </w:rPr>
              <w:t>Раздел 2. Практический раздел</w:t>
            </w:r>
          </w:p>
        </w:tc>
      </w:tr>
      <w:tr w:rsidR="001A055E" w:rsidRPr="00934A87">
        <w:trPr>
          <w:trHeight w:val="830"/>
        </w:trPr>
        <w:tc>
          <w:tcPr>
            <w:tcW w:w="933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2.1</w:t>
            </w:r>
          </w:p>
        </w:tc>
        <w:tc>
          <w:tcPr>
            <w:tcW w:w="2856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Методико-практический подраздел</w:t>
            </w:r>
          </w:p>
        </w:tc>
        <w:tc>
          <w:tcPr>
            <w:tcW w:w="1982" w:type="dxa"/>
            <w:gridSpan w:val="3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УК-6 УК–7</w:t>
            </w:r>
          </w:p>
        </w:tc>
        <w:tc>
          <w:tcPr>
            <w:tcW w:w="2604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Темы рефератов Вопр</w:t>
            </w:r>
            <w:r w:rsidRPr="00C116AF">
              <w:rPr>
                <w:sz w:val="24"/>
                <w:szCs w:val="24"/>
              </w:rPr>
              <w:t>о</w:t>
            </w:r>
            <w:r w:rsidRPr="00C116AF">
              <w:rPr>
                <w:sz w:val="24"/>
                <w:szCs w:val="24"/>
              </w:rPr>
              <w:t>сы для зачета</w:t>
            </w:r>
          </w:p>
        </w:tc>
        <w:tc>
          <w:tcPr>
            <w:tcW w:w="1103" w:type="dxa"/>
            <w:gridSpan w:val="2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</w:t>
            </w: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4</w:t>
            </w:r>
          </w:p>
        </w:tc>
      </w:tr>
      <w:tr w:rsidR="001A055E" w:rsidRPr="00934A87">
        <w:trPr>
          <w:trHeight w:val="1103"/>
        </w:trPr>
        <w:tc>
          <w:tcPr>
            <w:tcW w:w="933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2.1.1</w:t>
            </w:r>
          </w:p>
        </w:tc>
        <w:tc>
          <w:tcPr>
            <w:tcW w:w="2856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Основы техники безопа</w:t>
            </w:r>
            <w:r w:rsidRPr="00C116AF">
              <w:rPr>
                <w:sz w:val="24"/>
                <w:szCs w:val="24"/>
              </w:rPr>
              <w:t>с</w:t>
            </w:r>
            <w:r w:rsidRPr="00C116AF">
              <w:rPr>
                <w:sz w:val="24"/>
                <w:szCs w:val="24"/>
              </w:rPr>
              <w:t>ности на</w:t>
            </w: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занятиях различными</w:t>
            </w: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видами спорта.</w:t>
            </w:r>
          </w:p>
        </w:tc>
        <w:tc>
          <w:tcPr>
            <w:tcW w:w="1982" w:type="dxa"/>
            <w:gridSpan w:val="3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УК-6 УК–7</w:t>
            </w:r>
          </w:p>
        </w:tc>
        <w:tc>
          <w:tcPr>
            <w:tcW w:w="2604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Темы рефератов Вопр</w:t>
            </w:r>
            <w:r w:rsidRPr="00C116AF">
              <w:rPr>
                <w:sz w:val="24"/>
                <w:szCs w:val="24"/>
              </w:rPr>
              <w:t>о</w:t>
            </w:r>
            <w:r w:rsidRPr="00C116AF">
              <w:rPr>
                <w:sz w:val="24"/>
                <w:szCs w:val="24"/>
              </w:rPr>
              <w:t>сы для зачета</w:t>
            </w:r>
          </w:p>
        </w:tc>
        <w:tc>
          <w:tcPr>
            <w:tcW w:w="1103" w:type="dxa"/>
            <w:gridSpan w:val="2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</w:t>
            </w: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4</w:t>
            </w:r>
          </w:p>
        </w:tc>
      </w:tr>
      <w:tr w:rsidR="001A055E" w:rsidRPr="00934A87">
        <w:trPr>
          <w:trHeight w:val="1656"/>
        </w:trPr>
        <w:tc>
          <w:tcPr>
            <w:tcW w:w="933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2.1.2</w:t>
            </w:r>
          </w:p>
        </w:tc>
        <w:tc>
          <w:tcPr>
            <w:tcW w:w="2856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 xml:space="preserve">Показатели и </w:t>
            </w:r>
            <w:r w:rsidRPr="00C116AF">
              <w:rPr>
                <w:spacing w:val="-3"/>
                <w:sz w:val="24"/>
                <w:szCs w:val="24"/>
              </w:rPr>
              <w:t xml:space="preserve">критерии </w:t>
            </w:r>
            <w:r w:rsidRPr="00C116AF">
              <w:rPr>
                <w:sz w:val="24"/>
                <w:szCs w:val="24"/>
              </w:rPr>
              <w:t>оценки физического разв</w:t>
            </w:r>
            <w:r w:rsidRPr="00C116AF">
              <w:rPr>
                <w:sz w:val="24"/>
                <w:szCs w:val="24"/>
              </w:rPr>
              <w:t>и</w:t>
            </w:r>
            <w:r w:rsidRPr="00C116AF">
              <w:rPr>
                <w:sz w:val="24"/>
                <w:szCs w:val="24"/>
              </w:rPr>
              <w:t>тия, функциональнойи</w:t>
            </w: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физической подготовле</w:t>
            </w:r>
            <w:r w:rsidRPr="00C116AF">
              <w:rPr>
                <w:sz w:val="24"/>
                <w:szCs w:val="24"/>
              </w:rPr>
              <w:t>н</w:t>
            </w:r>
            <w:r w:rsidRPr="00C116AF">
              <w:rPr>
                <w:sz w:val="24"/>
                <w:szCs w:val="24"/>
              </w:rPr>
              <w:t>ности.</w:t>
            </w:r>
          </w:p>
        </w:tc>
        <w:tc>
          <w:tcPr>
            <w:tcW w:w="1982" w:type="dxa"/>
            <w:gridSpan w:val="3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УК-6 УК–7</w:t>
            </w:r>
          </w:p>
        </w:tc>
        <w:tc>
          <w:tcPr>
            <w:tcW w:w="2604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Темы рефератов Вопр</w:t>
            </w:r>
            <w:r w:rsidRPr="00C116AF">
              <w:rPr>
                <w:sz w:val="24"/>
                <w:szCs w:val="24"/>
              </w:rPr>
              <w:t>о</w:t>
            </w:r>
            <w:r w:rsidRPr="00C116AF">
              <w:rPr>
                <w:sz w:val="24"/>
                <w:szCs w:val="24"/>
              </w:rPr>
              <w:t>сы для зачета</w:t>
            </w:r>
          </w:p>
        </w:tc>
        <w:tc>
          <w:tcPr>
            <w:tcW w:w="1103" w:type="dxa"/>
            <w:gridSpan w:val="2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</w:t>
            </w: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4</w:t>
            </w:r>
          </w:p>
        </w:tc>
      </w:tr>
      <w:tr w:rsidR="001A055E" w:rsidRPr="00934A87">
        <w:trPr>
          <w:trHeight w:val="1100"/>
        </w:trPr>
        <w:tc>
          <w:tcPr>
            <w:tcW w:w="933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2.1.3</w:t>
            </w:r>
          </w:p>
        </w:tc>
        <w:tc>
          <w:tcPr>
            <w:tcW w:w="2856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Врачебный и</w:t>
            </w: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педагогический контроль в системе физической</w:t>
            </w: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культуры и спорта.</w:t>
            </w:r>
          </w:p>
        </w:tc>
        <w:tc>
          <w:tcPr>
            <w:tcW w:w="1982" w:type="dxa"/>
            <w:gridSpan w:val="3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УК-6</w:t>
            </w: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УК–7</w:t>
            </w:r>
          </w:p>
        </w:tc>
        <w:tc>
          <w:tcPr>
            <w:tcW w:w="2604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Темы рефератов</w:t>
            </w: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Вопросы для зачета</w:t>
            </w:r>
          </w:p>
        </w:tc>
        <w:tc>
          <w:tcPr>
            <w:tcW w:w="1103" w:type="dxa"/>
            <w:gridSpan w:val="2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</w:t>
            </w: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4</w:t>
            </w:r>
          </w:p>
        </w:tc>
      </w:tr>
      <w:tr w:rsidR="001A055E" w:rsidRPr="00934A87">
        <w:trPr>
          <w:trHeight w:val="830"/>
        </w:trPr>
        <w:tc>
          <w:tcPr>
            <w:tcW w:w="933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2.1.4</w:t>
            </w:r>
          </w:p>
        </w:tc>
        <w:tc>
          <w:tcPr>
            <w:tcW w:w="2856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Первая помощь.</w:t>
            </w:r>
          </w:p>
        </w:tc>
        <w:tc>
          <w:tcPr>
            <w:tcW w:w="1982" w:type="dxa"/>
            <w:gridSpan w:val="3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УК-6 УК–7</w:t>
            </w:r>
          </w:p>
        </w:tc>
        <w:tc>
          <w:tcPr>
            <w:tcW w:w="2604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Темы рефератов Вопр</w:t>
            </w:r>
            <w:r w:rsidRPr="00C116AF">
              <w:rPr>
                <w:sz w:val="24"/>
                <w:szCs w:val="24"/>
              </w:rPr>
              <w:t>о</w:t>
            </w:r>
            <w:r w:rsidRPr="00C116AF">
              <w:rPr>
                <w:sz w:val="24"/>
                <w:szCs w:val="24"/>
              </w:rPr>
              <w:t>сы для зачета</w:t>
            </w:r>
          </w:p>
        </w:tc>
        <w:tc>
          <w:tcPr>
            <w:tcW w:w="1103" w:type="dxa"/>
            <w:gridSpan w:val="2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</w:t>
            </w: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</w:t>
            </w:r>
          </w:p>
        </w:tc>
      </w:tr>
      <w:tr w:rsidR="001A055E" w:rsidRPr="00934A87">
        <w:trPr>
          <w:trHeight w:val="840"/>
        </w:trPr>
        <w:tc>
          <w:tcPr>
            <w:tcW w:w="933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2.1.5.</w:t>
            </w:r>
          </w:p>
        </w:tc>
        <w:tc>
          <w:tcPr>
            <w:tcW w:w="2856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Показания и противопок</w:t>
            </w:r>
            <w:r w:rsidRPr="00C116AF">
              <w:rPr>
                <w:sz w:val="24"/>
                <w:szCs w:val="24"/>
              </w:rPr>
              <w:t>а</w:t>
            </w:r>
            <w:r w:rsidRPr="00C116AF">
              <w:rPr>
                <w:sz w:val="24"/>
                <w:szCs w:val="24"/>
              </w:rPr>
              <w:t>зания к занятиям.</w:t>
            </w:r>
          </w:p>
        </w:tc>
        <w:tc>
          <w:tcPr>
            <w:tcW w:w="1982" w:type="dxa"/>
            <w:gridSpan w:val="3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УК-6 УК–7</w:t>
            </w:r>
          </w:p>
        </w:tc>
        <w:tc>
          <w:tcPr>
            <w:tcW w:w="2604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Темы рефератов Вопр</w:t>
            </w:r>
            <w:r w:rsidRPr="00C116AF">
              <w:rPr>
                <w:sz w:val="24"/>
                <w:szCs w:val="24"/>
              </w:rPr>
              <w:t>о</w:t>
            </w:r>
            <w:r w:rsidRPr="00C116AF">
              <w:rPr>
                <w:sz w:val="24"/>
                <w:szCs w:val="24"/>
              </w:rPr>
              <w:t>сы для зачета</w:t>
            </w:r>
          </w:p>
        </w:tc>
        <w:tc>
          <w:tcPr>
            <w:tcW w:w="1103" w:type="dxa"/>
            <w:gridSpan w:val="2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</w:t>
            </w: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</w:t>
            </w:r>
          </w:p>
        </w:tc>
      </w:tr>
      <w:tr w:rsidR="001A055E" w:rsidRPr="00934A87">
        <w:trPr>
          <w:trHeight w:val="1104"/>
        </w:trPr>
        <w:tc>
          <w:tcPr>
            <w:tcW w:w="933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2.1.6.</w:t>
            </w:r>
          </w:p>
        </w:tc>
        <w:tc>
          <w:tcPr>
            <w:tcW w:w="2856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Развитие студенческого спорта высших</w:t>
            </w: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достижений, массового спорта.</w:t>
            </w:r>
          </w:p>
        </w:tc>
        <w:tc>
          <w:tcPr>
            <w:tcW w:w="1982" w:type="dxa"/>
            <w:gridSpan w:val="3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УК-6 УК–7</w:t>
            </w:r>
          </w:p>
        </w:tc>
        <w:tc>
          <w:tcPr>
            <w:tcW w:w="2604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Темы рефератов Вопр</w:t>
            </w:r>
            <w:r w:rsidRPr="00C116AF">
              <w:rPr>
                <w:sz w:val="24"/>
                <w:szCs w:val="24"/>
              </w:rPr>
              <w:t>о</w:t>
            </w:r>
            <w:r w:rsidRPr="00C116AF">
              <w:rPr>
                <w:sz w:val="24"/>
                <w:szCs w:val="24"/>
              </w:rPr>
              <w:t>сы для зачета</w:t>
            </w:r>
          </w:p>
        </w:tc>
        <w:tc>
          <w:tcPr>
            <w:tcW w:w="1103" w:type="dxa"/>
            <w:gridSpan w:val="2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</w:t>
            </w: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</w:t>
            </w:r>
          </w:p>
        </w:tc>
      </w:tr>
      <w:tr w:rsidR="001A055E" w:rsidRPr="00934A87">
        <w:trPr>
          <w:trHeight w:val="292"/>
        </w:trPr>
        <w:tc>
          <w:tcPr>
            <w:tcW w:w="933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2.2</w:t>
            </w:r>
          </w:p>
        </w:tc>
        <w:tc>
          <w:tcPr>
            <w:tcW w:w="7442" w:type="dxa"/>
            <w:gridSpan w:val="6"/>
          </w:tcPr>
          <w:p w:rsidR="001A055E" w:rsidRPr="00C116AF" w:rsidRDefault="001A055E" w:rsidP="00C116AF">
            <w:pPr>
              <w:pStyle w:val="TableParagraph"/>
              <w:jc w:val="center"/>
              <w:rPr>
                <w:i/>
                <w:iCs/>
                <w:sz w:val="24"/>
                <w:szCs w:val="24"/>
              </w:rPr>
            </w:pPr>
            <w:r w:rsidRPr="00C116AF">
              <w:rPr>
                <w:i/>
                <w:iCs/>
                <w:sz w:val="24"/>
                <w:szCs w:val="24"/>
              </w:rPr>
              <w:t>Учебно-тренировочный подраздел</w:t>
            </w:r>
          </w:p>
        </w:tc>
        <w:tc>
          <w:tcPr>
            <w:tcW w:w="1103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055E" w:rsidRPr="00934A87">
        <w:trPr>
          <w:trHeight w:val="2897"/>
        </w:trPr>
        <w:tc>
          <w:tcPr>
            <w:tcW w:w="917" w:type="dxa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2.2.1</w:t>
            </w:r>
          </w:p>
        </w:tc>
        <w:tc>
          <w:tcPr>
            <w:tcW w:w="2872" w:type="dxa"/>
            <w:gridSpan w:val="3"/>
          </w:tcPr>
          <w:p w:rsidR="001A055E" w:rsidRPr="00C116AF" w:rsidRDefault="001A055E" w:rsidP="00C116AF">
            <w:pPr>
              <w:keepNext/>
              <w:keepLines/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C116AF">
              <w:rPr>
                <w:i/>
                <w:iCs/>
                <w:sz w:val="24"/>
                <w:szCs w:val="24"/>
                <w:lang w:eastAsia="ru-RU"/>
              </w:rPr>
              <w:t>Легкая атлетика:</w:t>
            </w:r>
          </w:p>
          <w:p w:rsidR="001A055E" w:rsidRPr="00C116AF" w:rsidRDefault="001A055E" w:rsidP="00C116AF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116AF">
              <w:rPr>
                <w:sz w:val="24"/>
                <w:szCs w:val="24"/>
                <w:lang w:eastAsia="ru-RU"/>
              </w:rPr>
              <w:t>- спортивная  ходьба;</w:t>
            </w:r>
          </w:p>
          <w:p w:rsidR="001A055E" w:rsidRPr="00C116AF" w:rsidRDefault="001A055E" w:rsidP="00C116AF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116AF">
              <w:rPr>
                <w:sz w:val="24"/>
                <w:szCs w:val="24"/>
                <w:lang w:eastAsia="ru-RU"/>
              </w:rPr>
              <w:t>- бег на короткие диста</w:t>
            </w:r>
            <w:r w:rsidRPr="00C116AF">
              <w:rPr>
                <w:sz w:val="24"/>
                <w:szCs w:val="24"/>
                <w:lang w:eastAsia="ru-RU"/>
              </w:rPr>
              <w:t>н</w:t>
            </w:r>
            <w:r w:rsidRPr="00C116AF">
              <w:rPr>
                <w:sz w:val="24"/>
                <w:szCs w:val="24"/>
                <w:lang w:eastAsia="ru-RU"/>
              </w:rPr>
              <w:t>ции;</w:t>
            </w:r>
          </w:p>
          <w:p w:rsidR="001A055E" w:rsidRPr="00C116AF" w:rsidRDefault="001A055E" w:rsidP="00C116AF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116AF">
              <w:rPr>
                <w:sz w:val="24"/>
                <w:szCs w:val="24"/>
                <w:lang w:eastAsia="ru-RU"/>
              </w:rPr>
              <w:t>- бег на средние диста</w:t>
            </w:r>
            <w:r w:rsidRPr="00C116AF">
              <w:rPr>
                <w:sz w:val="24"/>
                <w:szCs w:val="24"/>
                <w:lang w:eastAsia="ru-RU"/>
              </w:rPr>
              <w:t>н</w:t>
            </w:r>
            <w:r w:rsidRPr="00C116AF">
              <w:rPr>
                <w:sz w:val="24"/>
                <w:szCs w:val="24"/>
                <w:lang w:eastAsia="ru-RU"/>
              </w:rPr>
              <w:t>ции.;</w:t>
            </w:r>
          </w:p>
          <w:p w:rsidR="001A055E" w:rsidRPr="00C116AF" w:rsidRDefault="001A055E" w:rsidP="00C116AF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116AF">
              <w:rPr>
                <w:sz w:val="24"/>
                <w:szCs w:val="24"/>
                <w:lang w:eastAsia="ru-RU"/>
              </w:rPr>
              <w:t>- прыжки в длину с места и разбега;</w:t>
            </w:r>
          </w:p>
          <w:p w:rsidR="001A055E" w:rsidRPr="00C116AF" w:rsidRDefault="001A055E" w:rsidP="00C116AF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116AF">
              <w:rPr>
                <w:sz w:val="24"/>
                <w:szCs w:val="24"/>
                <w:lang w:eastAsia="ru-RU"/>
              </w:rPr>
              <w:t>- метание малого мяча;</w:t>
            </w:r>
          </w:p>
          <w:p w:rsidR="001A055E" w:rsidRPr="00C116AF" w:rsidRDefault="001A055E" w:rsidP="00C116AF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C116AF">
              <w:rPr>
                <w:sz w:val="24"/>
                <w:szCs w:val="24"/>
                <w:lang w:eastAsia="ru-RU"/>
              </w:rPr>
              <w:t>- легкоатлетические эст</w:t>
            </w:r>
            <w:r w:rsidRPr="00C116AF">
              <w:rPr>
                <w:sz w:val="24"/>
                <w:szCs w:val="24"/>
                <w:lang w:eastAsia="ru-RU"/>
              </w:rPr>
              <w:t>а</w:t>
            </w:r>
            <w:r w:rsidRPr="00C116AF">
              <w:rPr>
                <w:sz w:val="24"/>
                <w:szCs w:val="24"/>
                <w:lang w:eastAsia="ru-RU"/>
              </w:rPr>
              <w:t>феты;</w:t>
            </w:r>
          </w:p>
          <w:p w:rsidR="001A055E" w:rsidRPr="00C116AF" w:rsidRDefault="001A055E" w:rsidP="00C116AF">
            <w:pPr>
              <w:pStyle w:val="TableParagraph"/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  <w:lang w:eastAsia="ru-RU"/>
              </w:rPr>
              <w:t>- подвижные игры с эл</w:t>
            </w:r>
            <w:r w:rsidRPr="00C116AF">
              <w:rPr>
                <w:sz w:val="24"/>
                <w:szCs w:val="24"/>
                <w:lang w:eastAsia="ru-RU"/>
              </w:rPr>
              <w:t>е</w:t>
            </w:r>
            <w:r w:rsidRPr="00C116AF">
              <w:rPr>
                <w:sz w:val="24"/>
                <w:szCs w:val="24"/>
                <w:lang w:eastAsia="ru-RU"/>
              </w:rPr>
              <w:t>ментами л/а.</w:t>
            </w:r>
          </w:p>
        </w:tc>
        <w:tc>
          <w:tcPr>
            <w:tcW w:w="1982" w:type="dxa"/>
            <w:gridSpan w:val="3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УК-6 УК–7</w:t>
            </w:r>
          </w:p>
        </w:tc>
        <w:tc>
          <w:tcPr>
            <w:tcW w:w="2604" w:type="dxa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Контрольные нормативы</w:t>
            </w:r>
          </w:p>
        </w:tc>
        <w:tc>
          <w:tcPr>
            <w:tcW w:w="1103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5</w:t>
            </w:r>
          </w:p>
        </w:tc>
      </w:tr>
      <w:tr w:rsidR="001A055E" w:rsidRPr="00934A87">
        <w:trPr>
          <w:gridAfter w:val="1"/>
          <w:wAfter w:w="7" w:type="dxa"/>
          <w:trHeight w:val="287"/>
        </w:trPr>
        <w:tc>
          <w:tcPr>
            <w:tcW w:w="917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2.3.</w:t>
            </w:r>
          </w:p>
        </w:tc>
        <w:tc>
          <w:tcPr>
            <w:tcW w:w="8554" w:type="dxa"/>
            <w:gridSpan w:val="8"/>
          </w:tcPr>
          <w:p w:rsidR="001A055E" w:rsidRPr="00C116AF" w:rsidRDefault="001A055E" w:rsidP="00C116AF">
            <w:pPr>
              <w:pStyle w:val="TableParagraph"/>
              <w:jc w:val="center"/>
              <w:rPr>
                <w:i/>
                <w:iCs/>
                <w:sz w:val="24"/>
                <w:szCs w:val="24"/>
              </w:rPr>
            </w:pPr>
            <w:r w:rsidRPr="00C116AF">
              <w:rPr>
                <w:i/>
                <w:iCs/>
                <w:sz w:val="24"/>
                <w:szCs w:val="24"/>
              </w:rPr>
              <w:t>Контрольный подраздел</w:t>
            </w:r>
          </w:p>
        </w:tc>
      </w:tr>
      <w:tr w:rsidR="001A055E" w:rsidRPr="00934A87">
        <w:trPr>
          <w:gridAfter w:val="1"/>
          <w:wAfter w:w="7" w:type="dxa"/>
          <w:trHeight w:val="1103"/>
        </w:trPr>
        <w:tc>
          <w:tcPr>
            <w:tcW w:w="917" w:type="dxa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2.3.1</w:t>
            </w:r>
          </w:p>
        </w:tc>
        <w:tc>
          <w:tcPr>
            <w:tcW w:w="3042" w:type="dxa"/>
            <w:gridSpan w:val="4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Врачебно-педагогический контроль.</w:t>
            </w:r>
          </w:p>
        </w:tc>
        <w:tc>
          <w:tcPr>
            <w:tcW w:w="1715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УК-6 УК–7</w:t>
            </w:r>
          </w:p>
        </w:tc>
        <w:tc>
          <w:tcPr>
            <w:tcW w:w="2701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Обследования в опред</w:t>
            </w:r>
            <w:r w:rsidRPr="00C116AF">
              <w:rPr>
                <w:sz w:val="24"/>
                <w:szCs w:val="24"/>
              </w:rPr>
              <w:t>е</w:t>
            </w:r>
            <w:r w:rsidRPr="00C116AF">
              <w:rPr>
                <w:sz w:val="24"/>
                <w:szCs w:val="24"/>
              </w:rPr>
              <w:t>лённое время, по нам</w:t>
            </w:r>
            <w:r w:rsidRPr="00C116AF">
              <w:rPr>
                <w:sz w:val="24"/>
                <w:szCs w:val="24"/>
              </w:rPr>
              <w:t>е</w:t>
            </w:r>
            <w:r w:rsidRPr="00C116AF">
              <w:rPr>
                <w:sz w:val="24"/>
                <w:szCs w:val="24"/>
              </w:rPr>
              <w:t>ченным заранее</w:t>
            </w: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тестам и показателям</w:t>
            </w:r>
          </w:p>
        </w:tc>
        <w:tc>
          <w:tcPr>
            <w:tcW w:w="1096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055E" w:rsidRPr="00934A87">
        <w:trPr>
          <w:gridAfter w:val="1"/>
          <w:wAfter w:w="7" w:type="dxa"/>
          <w:trHeight w:val="830"/>
        </w:trPr>
        <w:tc>
          <w:tcPr>
            <w:tcW w:w="917" w:type="dxa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2.3.2</w:t>
            </w:r>
          </w:p>
        </w:tc>
        <w:tc>
          <w:tcPr>
            <w:tcW w:w="3042" w:type="dxa"/>
            <w:gridSpan w:val="4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Промежуточная аттестация по пройденному материалу.</w:t>
            </w:r>
          </w:p>
        </w:tc>
        <w:tc>
          <w:tcPr>
            <w:tcW w:w="1715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УК-6 УК–7</w:t>
            </w:r>
          </w:p>
        </w:tc>
        <w:tc>
          <w:tcPr>
            <w:tcW w:w="2701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Контрольные нормативы</w:t>
            </w:r>
          </w:p>
        </w:tc>
        <w:tc>
          <w:tcPr>
            <w:tcW w:w="1096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5</w:t>
            </w:r>
          </w:p>
        </w:tc>
      </w:tr>
      <w:tr w:rsidR="001A055E" w:rsidRPr="00934A87">
        <w:trPr>
          <w:gridAfter w:val="1"/>
          <w:wAfter w:w="7" w:type="dxa"/>
          <w:trHeight w:val="825"/>
        </w:trPr>
        <w:tc>
          <w:tcPr>
            <w:tcW w:w="917" w:type="dxa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2.3.3</w:t>
            </w:r>
          </w:p>
        </w:tc>
        <w:tc>
          <w:tcPr>
            <w:tcW w:w="3042" w:type="dxa"/>
            <w:gridSpan w:val="4"/>
          </w:tcPr>
          <w:p w:rsidR="001A055E" w:rsidRPr="00C116AF" w:rsidRDefault="001A055E" w:rsidP="00D32E3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Зачётное тестирование.</w:t>
            </w:r>
          </w:p>
        </w:tc>
        <w:tc>
          <w:tcPr>
            <w:tcW w:w="1715" w:type="dxa"/>
          </w:tcPr>
          <w:p w:rsidR="001A055E" w:rsidRPr="00C116AF" w:rsidRDefault="001A055E" w:rsidP="00C116AF">
            <w:pPr>
              <w:pStyle w:val="TableParagraph"/>
              <w:jc w:val="center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УК-6 УК–7</w:t>
            </w:r>
          </w:p>
        </w:tc>
        <w:tc>
          <w:tcPr>
            <w:tcW w:w="2701" w:type="dxa"/>
            <w:gridSpan w:val="2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Контрольные нормативы</w:t>
            </w:r>
          </w:p>
        </w:tc>
        <w:tc>
          <w:tcPr>
            <w:tcW w:w="1096" w:type="dxa"/>
          </w:tcPr>
          <w:p w:rsidR="001A055E" w:rsidRPr="00C116AF" w:rsidRDefault="001A055E" w:rsidP="00D32E3A">
            <w:pPr>
              <w:pStyle w:val="TableParagraph"/>
              <w:rPr>
                <w:sz w:val="24"/>
                <w:szCs w:val="24"/>
              </w:rPr>
            </w:pPr>
            <w:r w:rsidRPr="00C116AF">
              <w:rPr>
                <w:sz w:val="24"/>
                <w:szCs w:val="24"/>
              </w:rPr>
              <w:t>5</w:t>
            </w:r>
          </w:p>
        </w:tc>
      </w:tr>
    </w:tbl>
    <w:p w:rsidR="001A055E" w:rsidRPr="00934A87" w:rsidRDefault="001A055E" w:rsidP="00D32E3A">
      <w:pPr>
        <w:pStyle w:val="a3"/>
        <w:ind w:left="0"/>
        <w:rPr>
          <w:b/>
          <w:bCs/>
        </w:rPr>
      </w:pPr>
    </w:p>
    <w:p w:rsidR="001A055E" w:rsidRPr="00934A87" w:rsidRDefault="001A055E" w:rsidP="00D32E3A">
      <w:pPr>
        <w:pStyle w:val="a3"/>
        <w:ind w:left="0"/>
        <w:rPr>
          <w:b/>
          <w:bCs/>
        </w:rPr>
      </w:pPr>
    </w:p>
    <w:p w:rsidR="001A055E" w:rsidRPr="00934A87" w:rsidRDefault="001A055E" w:rsidP="00D32E3A">
      <w:pPr>
        <w:pStyle w:val="a5"/>
        <w:numPr>
          <w:ilvl w:val="1"/>
          <w:numId w:val="6"/>
        </w:numPr>
        <w:tabs>
          <w:tab w:val="left" w:pos="0"/>
        </w:tabs>
        <w:ind w:left="0" w:firstLine="0"/>
        <w:jc w:val="center"/>
        <w:rPr>
          <w:b/>
          <w:bCs/>
          <w:sz w:val="24"/>
          <w:szCs w:val="24"/>
        </w:rPr>
      </w:pPr>
      <w:r w:rsidRPr="00934A87">
        <w:rPr>
          <w:b/>
          <w:bCs/>
          <w:sz w:val="24"/>
          <w:szCs w:val="24"/>
        </w:rPr>
        <w:t>Перечень вопросов длязачета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Физическая культура. Физическая культура личности –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Компоненты физической культуры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Психофизическая подготовка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Функциональная подготовленность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Двигательные умения и навыки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Организм человека как биологическая система, ее характерные особенности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Понятие об органе и системе органов человека - УК-6,</w:t>
      </w:r>
      <w:r w:rsidRPr="00934A87">
        <w:rPr>
          <w:spacing w:val="-3"/>
          <w:sz w:val="24"/>
          <w:szCs w:val="24"/>
        </w:rPr>
        <w:t xml:space="preserve"> 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Физиологические системы организма человека - УК-6,</w:t>
      </w:r>
      <w:r w:rsidRPr="00934A87">
        <w:rPr>
          <w:spacing w:val="-3"/>
          <w:sz w:val="24"/>
          <w:szCs w:val="24"/>
        </w:rPr>
        <w:t>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Внешняя среда, ее влияние на организм человека - УК-6,</w:t>
      </w:r>
      <w:r w:rsidRPr="00934A87">
        <w:rPr>
          <w:spacing w:val="-3"/>
          <w:sz w:val="24"/>
          <w:szCs w:val="24"/>
        </w:rPr>
        <w:t>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Характеристика умственного и физического труда человека, их взаимосвязь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lastRenderedPageBreak/>
        <w:t>Утомление при умственной и физической деятельности. Восстановление умстве</w:t>
      </w:r>
      <w:r w:rsidRPr="00934A87">
        <w:rPr>
          <w:sz w:val="24"/>
          <w:szCs w:val="24"/>
        </w:rPr>
        <w:t>н</w:t>
      </w:r>
      <w:r w:rsidRPr="00934A87">
        <w:rPr>
          <w:sz w:val="24"/>
          <w:szCs w:val="24"/>
        </w:rPr>
        <w:t>ной и физической работоспособности человека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 xml:space="preserve">Биологические ритмы человека, </w:t>
      </w:r>
      <w:r w:rsidRPr="00934A87">
        <w:rPr>
          <w:spacing w:val="2"/>
          <w:sz w:val="24"/>
          <w:szCs w:val="24"/>
        </w:rPr>
        <w:t xml:space="preserve">их </w:t>
      </w:r>
      <w:r w:rsidRPr="00934A87">
        <w:rPr>
          <w:sz w:val="24"/>
          <w:szCs w:val="24"/>
        </w:rPr>
        <w:t>влияние на жизнедеятельность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Средства физической культуры. Физиологическая классификация физических у</w:t>
      </w:r>
      <w:r w:rsidRPr="00934A87">
        <w:rPr>
          <w:sz w:val="24"/>
          <w:szCs w:val="24"/>
        </w:rPr>
        <w:t>п</w:t>
      </w:r>
      <w:r w:rsidRPr="00934A87">
        <w:rPr>
          <w:sz w:val="24"/>
          <w:szCs w:val="24"/>
        </w:rPr>
        <w:t>ражнений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Характеристика изменений пульса и кровяного давления при мышечной деятел</w:t>
      </w:r>
      <w:r w:rsidRPr="00934A87">
        <w:rPr>
          <w:sz w:val="24"/>
          <w:szCs w:val="24"/>
        </w:rPr>
        <w:t>ь</w:t>
      </w:r>
      <w:r w:rsidRPr="00934A87">
        <w:rPr>
          <w:sz w:val="24"/>
          <w:szCs w:val="24"/>
        </w:rPr>
        <w:t>ности. Гравитационный шок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Понятие «здоровье», его содержание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Образ жизни и его влияние на здоровье. Составляющие здорового образа жизни.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Влияние наследственности и окружающей среды на здоровье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Самооценка собственного здоровья. Ориентация на здоровый образ жизни.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Режим труда и отдыха как составляющая здорового образа жизни – УК-6,</w:t>
      </w:r>
      <w:r w:rsidRPr="00934A87">
        <w:rPr>
          <w:spacing w:val="-3"/>
          <w:sz w:val="24"/>
          <w:szCs w:val="24"/>
        </w:rPr>
        <w:t xml:space="preserve"> 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Гигиенические основы закаливания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Двигательная активность - важнейшее условие здорового образажи</w:t>
      </w:r>
      <w:r w:rsidRPr="00934A87">
        <w:rPr>
          <w:sz w:val="24"/>
          <w:szCs w:val="24"/>
        </w:rPr>
        <w:t>з</w:t>
      </w:r>
      <w:r w:rsidRPr="00934A87">
        <w:rPr>
          <w:sz w:val="24"/>
          <w:szCs w:val="24"/>
        </w:rPr>
        <w:t>ни.Гиподинамия и гипокинезия - УК-6, 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Объективные и субъективные факторы процесса обучения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  <w:tab w:val="left" w:pos="1541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Средства физической культуры в регулировании психоэмоционального и фун</w:t>
      </w:r>
      <w:r w:rsidRPr="00934A87">
        <w:rPr>
          <w:sz w:val="24"/>
          <w:szCs w:val="24"/>
        </w:rPr>
        <w:t>к</w:t>
      </w:r>
      <w:r w:rsidRPr="00934A87">
        <w:rPr>
          <w:sz w:val="24"/>
          <w:szCs w:val="24"/>
        </w:rPr>
        <w:t>ционального состояния в период напряженной умственной работы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«Малые формы» физической культуры в режиме учебного дня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Основные физические качества (сила, быстрота, выносливость, гибкость, ло</w:t>
      </w:r>
      <w:r w:rsidRPr="00934A87">
        <w:rPr>
          <w:sz w:val="24"/>
          <w:szCs w:val="24"/>
        </w:rPr>
        <w:t>в</w:t>
      </w:r>
      <w:r w:rsidRPr="00934A87">
        <w:rPr>
          <w:sz w:val="24"/>
          <w:szCs w:val="24"/>
        </w:rPr>
        <w:t>кость)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Методические принципы физического воспитания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Методы физического воспитания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Средства физического воспитания - УК-6,</w:t>
      </w:r>
      <w:r w:rsidRPr="00934A87">
        <w:rPr>
          <w:spacing w:val="-3"/>
          <w:sz w:val="24"/>
          <w:szCs w:val="24"/>
        </w:rPr>
        <w:t>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Общая физическая подготовка. Ее цели и задачи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Понятие о мышечной релаксации, ее значение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Формы занятий физическими упражнениями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Структура учебно-тренировочного занятия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 xml:space="preserve">Характеристика основных групп видов спорта и современных </w:t>
      </w:r>
      <w:r w:rsidRPr="00934A87">
        <w:rPr>
          <w:spacing w:val="-4"/>
          <w:sz w:val="24"/>
          <w:szCs w:val="24"/>
        </w:rPr>
        <w:t xml:space="preserve">систем </w:t>
      </w:r>
      <w:r w:rsidRPr="00934A87">
        <w:rPr>
          <w:sz w:val="24"/>
          <w:szCs w:val="24"/>
        </w:rPr>
        <w:t>физических упражнений, преимущественно развивающих отдельные физическиекачества- УК-6, 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Виды спорта комплексного воздействия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Цели и задачи спортивной подготовки в избранном виде спорта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Диагностика и самодиагностика организма. Виды диагностики, ее цели и задачи.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 xml:space="preserve">Врачебный контроль, </w:t>
      </w:r>
      <w:r w:rsidRPr="00934A87">
        <w:rPr>
          <w:spacing w:val="-3"/>
          <w:sz w:val="24"/>
          <w:szCs w:val="24"/>
        </w:rPr>
        <w:t xml:space="preserve">его </w:t>
      </w:r>
      <w:r w:rsidRPr="00934A87">
        <w:rPr>
          <w:sz w:val="24"/>
          <w:szCs w:val="24"/>
        </w:rPr>
        <w:t>содержание и периодичность - УК-6,</w:t>
      </w:r>
      <w:r w:rsidRPr="00934A87">
        <w:rPr>
          <w:spacing w:val="-3"/>
          <w:sz w:val="24"/>
          <w:szCs w:val="24"/>
        </w:rPr>
        <w:t>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Самоконтроль (цели, задачи, методы)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Субъективные и объективные показатели самоконтроля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Профилактика травматизма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Производственная физическая культура, ее цели и задачи - УК-6,УК-7.</w:t>
      </w:r>
    </w:p>
    <w:p w:rsidR="001A055E" w:rsidRPr="00934A87" w:rsidRDefault="001A055E" w:rsidP="00D32E3A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Физическая культура и спорт в свободное время - УК-6,УК-7.</w:t>
      </w:r>
    </w:p>
    <w:p w:rsidR="001A055E" w:rsidRPr="00934A87" w:rsidRDefault="001A055E" w:rsidP="00D32E3A">
      <w:pPr>
        <w:pStyle w:val="a3"/>
        <w:ind w:left="0"/>
      </w:pPr>
    </w:p>
    <w:p w:rsidR="001A055E" w:rsidRPr="00934A87" w:rsidRDefault="001A055E" w:rsidP="00D32E3A">
      <w:pPr>
        <w:keepNext/>
        <w:keepLines/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934A87">
        <w:rPr>
          <w:sz w:val="24"/>
          <w:szCs w:val="24"/>
          <w:lang w:eastAsia="ru-RU"/>
        </w:rPr>
        <w:lastRenderedPageBreak/>
        <w:t>Контрольные тесты по лёгкой атлетике</w:t>
      </w: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/>
      </w:tblPr>
      <w:tblGrid>
        <w:gridCol w:w="709"/>
        <w:gridCol w:w="3148"/>
        <w:gridCol w:w="1168"/>
        <w:gridCol w:w="1055"/>
        <w:gridCol w:w="1168"/>
        <w:gridCol w:w="1168"/>
        <w:gridCol w:w="869"/>
        <w:gridCol w:w="108"/>
        <w:gridCol w:w="103"/>
      </w:tblGrid>
      <w:tr w:rsidR="001A055E" w:rsidRPr="00934A87">
        <w:tc>
          <w:tcPr>
            <w:tcW w:w="9285" w:type="dxa"/>
            <w:gridSpan w:val="7"/>
            <w:tcBorders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-5" w:type="dxa"/>
              <w:right w:w="0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snapToGrid w:val="0"/>
              <w:rPr>
                <w:sz w:val="24"/>
                <w:szCs w:val="24"/>
                <w:lang w:eastAsia="ru-RU"/>
              </w:rPr>
            </w:pPr>
          </w:p>
        </w:tc>
      </w:tr>
      <w:tr w:rsidR="001A055E" w:rsidRPr="00934A87">
        <w:trPr>
          <w:gridAfter w:val="1"/>
          <w:wAfter w:w="103" w:type="dxa"/>
          <w:cantSplit/>
        </w:trPr>
        <w:tc>
          <w:tcPr>
            <w:tcW w:w="709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8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 xml:space="preserve">Контрольные упражнения </w:t>
            </w:r>
          </w:p>
        </w:tc>
        <w:tc>
          <w:tcPr>
            <w:tcW w:w="5536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Результат – оценки</w:t>
            </w:r>
          </w:p>
        </w:tc>
      </w:tr>
      <w:tr w:rsidR="001A055E" w:rsidRPr="00934A87">
        <w:trPr>
          <w:gridAfter w:val="1"/>
          <w:wAfter w:w="103" w:type="dxa"/>
          <w:cantSplit/>
        </w:trPr>
        <w:tc>
          <w:tcPr>
            <w:tcW w:w="70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A055E" w:rsidRPr="00934A87">
        <w:trPr>
          <w:gridAfter w:val="1"/>
          <w:wAfter w:w="103" w:type="dxa"/>
        </w:trPr>
        <w:tc>
          <w:tcPr>
            <w:tcW w:w="709" w:type="dxa"/>
            <w:tcBorders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Бег на дистанции 3 км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0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12.45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13.30</w:t>
            </w:r>
          </w:p>
        </w:tc>
      </w:tr>
      <w:tr w:rsidR="001A055E" w:rsidRPr="00934A87">
        <w:trPr>
          <w:gridAfter w:val="1"/>
          <w:wAfter w:w="103" w:type="dxa"/>
        </w:trPr>
        <w:tc>
          <w:tcPr>
            <w:tcW w:w="709" w:type="dxa"/>
            <w:tcBorders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Бег на дистанции 100 м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0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14.3</w:t>
            </w:r>
          </w:p>
        </w:tc>
      </w:tr>
      <w:tr w:rsidR="001A055E" w:rsidRPr="00934A87">
        <w:trPr>
          <w:gridAfter w:val="1"/>
          <w:wAfter w:w="103" w:type="dxa"/>
        </w:trPr>
        <w:tc>
          <w:tcPr>
            <w:tcW w:w="709" w:type="dxa"/>
            <w:tcBorders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Прыжки с места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10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2.00</w:t>
            </w:r>
          </w:p>
        </w:tc>
      </w:tr>
      <w:tr w:rsidR="001A055E" w:rsidRPr="00934A87">
        <w:trPr>
          <w:gridAfter w:val="1"/>
          <w:wAfter w:w="103" w:type="dxa"/>
        </w:trPr>
        <w:tc>
          <w:tcPr>
            <w:tcW w:w="709" w:type="dxa"/>
            <w:tcBorders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 xml:space="preserve">Прыжки с разбега 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4.80</w:t>
            </w:r>
          </w:p>
        </w:tc>
        <w:tc>
          <w:tcPr>
            <w:tcW w:w="10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4.40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4.00</w:t>
            </w:r>
          </w:p>
        </w:tc>
      </w:tr>
      <w:tr w:rsidR="001A055E" w:rsidRPr="00934A87">
        <w:trPr>
          <w:gridAfter w:val="1"/>
          <w:wAfter w:w="103" w:type="dxa"/>
        </w:trPr>
        <w:tc>
          <w:tcPr>
            <w:tcW w:w="709" w:type="dxa"/>
            <w:tcBorders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Толкание ядра (7 кг)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7.50</w:t>
            </w:r>
          </w:p>
        </w:tc>
        <w:tc>
          <w:tcPr>
            <w:tcW w:w="10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5.50</w:t>
            </w:r>
          </w:p>
        </w:tc>
      </w:tr>
      <w:tr w:rsidR="001A055E" w:rsidRPr="00934A87">
        <w:trPr>
          <w:gridAfter w:val="1"/>
          <w:wAfter w:w="103" w:type="dxa"/>
        </w:trPr>
        <w:tc>
          <w:tcPr>
            <w:tcW w:w="9393" w:type="dxa"/>
            <w:gridSpan w:val="8"/>
            <w:tcBorders>
              <w:right w:val="single" w:sz="4" w:space="0" w:color="000000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девушки</w:t>
            </w:r>
          </w:p>
        </w:tc>
      </w:tr>
      <w:tr w:rsidR="001A055E" w:rsidRPr="00934A87">
        <w:trPr>
          <w:gridAfter w:val="1"/>
          <w:wAfter w:w="103" w:type="dxa"/>
        </w:trPr>
        <w:tc>
          <w:tcPr>
            <w:tcW w:w="709" w:type="dxa"/>
            <w:tcBorders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Бег на дистанции 100 м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0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18.6</w:t>
            </w:r>
          </w:p>
        </w:tc>
      </w:tr>
      <w:tr w:rsidR="001A055E" w:rsidRPr="00934A87">
        <w:trPr>
          <w:gridAfter w:val="1"/>
          <w:wAfter w:w="103" w:type="dxa"/>
        </w:trPr>
        <w:tc>
          <w:tcPr>
            <w:tcW w:w="709" w:type="dxa"/>
            <w:tcBorders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Бег на дистанции 2000 м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10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10.55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12.00</w:t>
            </w:r>
          </w:p>
        </w:tc>
      </w:tr>
      <w:tr w:rsidR="001A055E" w:rsidRPr="00934A87">
        <w:trPr>
          <w:gridAfter w:val="1"/>
          <w:wAfter w:w="103" w:type="dxa"/>
        </w:trPr>
        <w:tc>
          <w:tcPr>
            <w:tcW w:w="709" w:type="dxa"/>
            <w:tcBorders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Прыжки в длину с разбега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3.65</w:t>
            </w:r>
          </w:p>
        </w:tc>
        <w:tc>
          <w:tcPr>
            <w:tcW w:w="10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3.55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3.00</w:t>
            </w:r>
          </w:p>
        </w:tc>
      </w:tr>
      <w:tr w:rsidR="001A055E" w:rsidRPr="00934A87">
        <w:trPr>
          <w:gridAfter w:val="1"/>
          <w:wAfter w:w="103" w:type="dxa"/>
        </w:trPr>
        <w:tc>
          <w:tcPr>
            <w:tcW w:w="709" w:type="dxa"/>
            <w:tcBorders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 xml:space="preserve">Прыжки с места 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150</w:t>
            </w:r>
          </w:p>
        </w:tc>
      </w:tr>
      <w:tr w:rsidR="001A055E" w:rsidRPr="00934A87">
        <w:trPr>
          <w:gridAfter w:val="1"/>
          <w:wAfter w:w="103" w:type="dxa"/>
        </w:trPr>
        <w:tc>
          <w:tcPr>
            <w:tcW w:w="709" w:type="dxa"/>
            <w:tcBorders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Метание гранаты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14</w:t>
            </w:r>
          </w:p>
        </w:tc>
      </w:tr>
    </w:tbl>
    <w:p w:rsidR="001A055E" w:rsidRPr="00934A87" w:rsidRDefault="001A055E" w:rsidP="00D32E3A">
      <w:pPr>
        <w:pStyle w:val="a3"/>
        <w:ind w:left="0"/>
        <w:rPr>
          <w:b/>
          <w:bCs/>
        </w:rPr>
      </w:pPr>
    </w:p>
    <w:p w:rsidR="001A055E" w:rsidRPr="00934A87" w:rsidRDefault="001A055E" w:rsidP="00D32E3A">
      <w:pPr>
        <w:pStyle w:val="a5"/>
        <w:numPr>
          <w:ilvl w:val="1"/>
          <w:numId w:val="6"/>
        </w:numPr>
        <w:tabs>
          <w:tab w:val="left" w:pos="0"/>
        </w:tabs>
        <w:ind w:left="0" w:firstLine="0"/>
        <w:jc w:val="center"/>
        <w:rPr>
          <w:b/>
          <w:bCs/>
          <w:sz w:val="24"/>
          <w:szCs w:val="24"/>
        </w:rPr>
      </w:pPr>
      <w:r w:rsidRPr="00934A87">
        <w:rPr>
          <w:b/>
          <w:bCs/>
          <w:sz w:val="24"/>
          <w:szCs w:val="24"/>
        </w:rPr>
        <w:t>Шкала оценочныхсредств</w:t>
      </w: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/>
      </w:tblPr>
      <w:tblGrid>
        <w:gridCol w:w="2234"/>
        <w:gridCol w:w="4678"/>
        <w:gridCol w:w="2410"/>
      </w:tblGrid>
      <w:tr w:rsidR="001A055E" w:rsidRPr="00934A87">
        <w:tc>
          <w:tcPr>
            <w:tcW w:w="2234" w:type="dxa"/>
            <w:tcBorders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>Уровни освоения компетенций</w:t>
            </w:r>
          </w:p>
        </w:tc>
        <w:tc>
          <w:tcPr>
            <w:tcW w:w="467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>Оценочные средства</w:t>
            </w:r>
          </w:p>
          <w:p w:rsidR="001A055E" w:rsidRPr="00934A87" w:rsidRDefault="001A055E" w:rsidP="00D32E3A">
            <w:pPr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>(кол-во баллов)</w:t>
            </w:r>
          </w:p>
        </w:tc>
      </w:tr>
      <w:tr w:rsidR="001A055E" w:rsidRPr="00934A87">
        <w:tc>
          <w:tcPr>
            <w:tcW w:w="2234" w:type="dxa"/>
            <w:tcBorders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Продвинутый </w:t>
            </w:r>
          </w:p>
          <w:p w:rsidR="001A055E" w:rsidRPr="00934A87" w:rsidRDefault="001A055E" w:rsidP="00D32E3A">
            <w:pPr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(75 - 100 баллов) </w:t>
            </w:r>
          </w:p>
          <w:p w:rsidR="001A055E" w:rsidRPr="00934A87" w:rsidRDefault="001A055E" w:rsidP="00D32E3A">
            <w:pPr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>«зачтено»</w:t>
            </w:r>
          </w:p>
        </w:tc>
        <w:tc>
          <w:tcPr>
            <w:tcW w:w="467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autoSpaceDN/>
              <w:jc w:val="both"/>
              <w:rPr>
                <w:sz w:val="24"/>
                <w:szCs w:val="24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Знает отлично </w:t>
            </w:r>
            <w:r w:rsidRPr="00934A87">
              <w:rPr>
                <w:sz w:val="24"/>
                <w:szCs w:val="24"/>
              </w:rPr>
              <w:t>должный уровень физич</w:t>
            </w:r>
            <w:r w:rsidRPr="00934A87">
              <w:rPr>
                <w:sz w:val="24"/>
                <w:szCs w:val="24"/>
              </w:rPr>
              <w:t>е</w:t>
            </w:r>
            <w:r w:rsidRPr="00934A87">
              <w:rPr>
                <w:sz w:val="24"/>
                <w:szCs w:val="24"/>
              </w:rPr>
              <w:t>ской подготовленности для обеспечения полноценной социальной и професси</w:t>
            </w:r>
            <w:r w:rsidRPr="00934A87">
              <w:rPr>
                <w:sz w:val="24"/>
                <w:szCs w:val="24"/>
              </w:rPr>
              <w:t>о</w:t>
            </w:r>
            <w:r w:rsidRPr="00934A87">
              <w:rPr>
                <w:sz w:val="24"/>
                <w:szCs w:val="24"/>
              </w:rPr>
              <w:t>нальной деятельности</w:t>
            </w:r>
          </w:p>
          <w:p w:rsidR="001A055E" w:rsidRPr="00934A87" w:rsidRDefault="001A055E" w:rsidP="00D32E3A">
            <w:pPr>
              <w:widowControl/>
              <w:tabs>
                <w:tab w:val="left" w:pos="-120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 xml:space="preserve"> Умеет отлично </w:t>
            </w:r>
            <w:r w:rsidRPr="00934A87">
              <w:rPr>
                <w:sz w:val="24"/>
                <w:szCs w:val="24"/>
              </w:rPr>
              <w:t>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1A055E" w:rsidRPr="00934A87" w:rsidRDefault="001A055E" w:rsidP="00D32E3A">
            <w:pPr>
              <w:widowControl/>
              <w:tabs>
                <w:tab w:val="left" w:pos="-120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 xml:space="preserve">Владеет отлично </w:t>
            </w:r>
            <w:r w:rsidRPr="00934A87">
              <w:rPr>
                <w:sz w:val="24"/>
                <w:szCs w:val="24"/>
              </w:rPr>
              <w:t>должным уровнем физ</w:t>
            </w:r>
            <w:r w:rsidRPr="00934A87">
              <w:rPr>
                <w:sz w:val="24"/>
                <w:szCs w:val="24"/>
              </w:rPr>
              <w:t>и</w:t>
            </w:r>
            <w:r w:rsidRPr="00934A87">
              <w:rPr>
                <w:sz w:val="24"/>
                <w:szCs w:val="24"/>
              </w:rPr>
              <w:t>ческой подготовленности для обеспечения полноценной социальной и професси</w:t>
            </w:r>
            <w:r w:rsidRPr="00934A87">
              <w:rPr>
                <w:sz w:val="24"/>
                <w:szCs w:val="24"/>
              </w:rPr>
              <w:t>о</w:t>
            </w:r>
            <w:r w:rsidRPr="00934A87">
              <w:rPr>
                <w:sz w:val="24"/>
                <w:szCs w:val="24"/>
              </w:rPr>
              <w:t>нальной деятельности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>Тестовые задания</w:t>
            </w:r>
          </w:p>
          <w:p w:rsidR="001A055E" w:rsidRPr="00934A87" w:rsidRDefault="001A055E" w:rsidP="00D32E3A">
            <w:pPr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 (30-40 баллов)</w:t>
            </w:r>
          </w:p>
          <w:p w:rsidR="001A055E" w:rsidRPr="00934A87" w:rsidRDefault="001A055E" w:rsidP="00D32E3A">
            <w:pPr>
              <w:autoSpaceDN/>
              <w:rPr>
                <w:sz w:val="24"/>
                <w:szCs w:val="24"/>
                <w:lang w:eastAsia="zh-CN"/>
              </w:rPr>
            </w:pPr>
          </w:p>
          <w:p w:rsidR="001A055E" w:rsidRPr="00934A87" w:rsidRDefault="001A055E" w:rsidP="00D32E3A">
            <w:pPr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 Рефераты</w:t>
            </w:r>
          </w:p>
          <w:p w:rsidR="001A055E" w:rsidRPr="00934A87" w:rsidRDefault="001A055E" w:rsidP="00D32E3A">
            <w:pPr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 (7-10 баллов)</w:t>
            </w:r>
          </w:p>
          <w:p w:rsidR="001A055E" w:rsidRPr="00934A87" w:rsidRDefault="001A055E" w:rsidP="00D32E3A">
            <w:pPr>
              <w:autoSpaceDN/>
              <w:rPr>
                <w:sz w:val="24"/>
                <w:szCs w:val="24"/>
                <w:lang w:eastAsia="zh-CN"/>
              </w:rPr>
            </w:pPr>
          </w:p>
          <w:p w:rsidR="001A055E" w:rsidRPr="00934A87" w:rsidRDefault="001A055E" w:rsidP="00D32E3A">
            <w:pPr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>Сдача контрольных нормативов (вопр</w:t>
            </w:r>
            <w:r w:rsidRPr="00934A87">
              <w:rPr>
                <w:sz w:val="24"/>
                <w:szCs w:val="24"/>
                <w:lang w:eastAsia="zh-CN"/>
              </w:rPr>
              <w:t>о</w:t>
            </w:r>
            <w:r w:rsidRPr="00934A87">
              <w:rPr>
                <w:sz w:val="24"/>
                <w:szCs w:val="24"/>
                <w:lang w:eastAsia="zh-CN"/>
              </w:rPr>
              <w:t>сы для зачета)</w:t>
            </w:r>
          </w:p>
          <w:p w:rsidR="001A055E" w:rsidRPr="00934A87" w:rsidRDefault="001A055E" w:rsidP="00D32E3A">
            <w:pPr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>(</w:t>
            </w:r>
            <w:r w:rsidRPr="00934A87">
              <w:rPr>
                <w:sz w:val="24"/>
                <w:szCs w:val="24"/>
                <w:lang w:val="en-US"/>
              </w:rPr>
              <w:t xml:space="preserve">38-50 </w:t>
            </w:r>
            <w:r w:rsidRPr="00934A87">
              <w:rPr>
                <w:sz w:val="24"/>
                <w:szCs w:val="24"/>
                <w:lang w:eastAsia="zh-CN"/>
              </w:rPr>
              <w:t>баллов)</w:t>
            </w:r>
          </w:p>
          <w:p w:rsidR="001A055E" w:rsidRPr="00934A87" w:rsidRDefault="001A055E" w:rsidP="00D32E3A">
            <w:pPr>
              <w:autoSpaceDN/>
              <w:rPr>
                <w:sz w:val="24"/>
                <w:szCs w:val="24"/>
                <w:lang w:eastAsia="zh-CN"/>
              </w:rPr>
            </w:pPr>
          </w:p>
          <w:p w:rsidR="001A055E" w:rsidRPr="00934A87" w:rsidRDefault="001A055E" w:rsidP="00D32E3A">
            <w:pPr>
              <w:autoSpaceDN/>
              <w:rPr>
                <w:sz w:val="24"/>
                <w:szCs w:val="24"/>
                <w:shd w:val="clear" w:color="auto" w:fill="FFFF00"/>
                <w:lang w:eastAsia="zh-CN"/>
              </w:rPr>
            </w:pPr>
          </w:p>
        </w:tc>
      </w:tr>
      <w:tr w:rsidR="001A055E" w:rsidRPr="00934A87">
        <w:tc>
          <w:tcPr>
            <w:tcW w:w="2234" w:type="dxa"/>
            <w:tcBorders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autoSpaceDN/>
              <w:jc w:val="both"/>
              <w:rPr>
                <w:sz w:val="24"/>
                <w:szCs w:val="24"/>
                <w:lang w:val="en-US" w:eastAsia="zh-CN"/>
              </w:rPr>
            </w:pPr>
            <w:r w:rsidRPr="00934A87">
              <w:rPr>
                <w:sz w:val="24"/>
                <w:szCs w:val="24"/>
                <w:lang w:val="en-US" w:eastAsia="zh-CN"/>
              </w:rPr>
              <w:t>Базовый</w:t>
            </w:r>
          </w:p>
          <w:p w:rsidR="001A055E" w:rsidRPr="00934A87" w:rsidRDefault="001A055E" w:rsidP="00D32E3A">
            <w:pPr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val="en-US" w:eastAsia="zh-CN"/>
              </w:rPr>
              <w:t>(50 -74 балла)</w:t>
            </w:r>
            <w:r w:rsidRPr="00934A87">
              <w:rPr>
                <w:sz w:val="24"/>
                <w:szCs w:val="24"/>
                <w:lang w:eastAsia="zh-CN"/>
              </w:rPr>
              <w:t xml:space="preserve"> – </w:t>
            </w:r>
          </w:p>
          <w:p w:rsidR="001A055E" w:rsidRPr="00934A87" w:rsidRDefault="001A055E" w:rsidP="00D32E3A">
            <w:pPr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>«зачтено»</w:t>
            </w:r>
          </w:p>
        </w:tc>
        <w:tc>
          <w:tcPr>
            <w:tcW w:w="467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autoSpaceDN/>
              <w:jc w:val="both"/>
              <w:rPr>
                <w:sz w:val="24"/>
                <w:szCs w:val="24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Знает </w:t>
            </w:r>
            <w:r w:rsidRPr="00934A87">
              <w:rPr>
                <w:sz w:val="24"/>
                <w:szCs w:val="24"/>
              </w:rPr>
              <w:t>должный уровень физической по</w:t>
            </w:r>
            <w:r w:rsidRPr="00934A87">
              <w:rPr>
                <w:sz w:val="24"/>
                <w:szCs w:val="24"/>
              </w:rPr>
              <w:t>д</w:t>
            </w:r>
            <w:r w:rsidRPr="00934A87">
              <w:rPr>
                <w:sz w:val="24"/>
                <w:szCs w:val="24"/>
              </w:rPr>
              <w:t>готовленности для обеспечения полноце</w:t>
            </w:r>
            <w:r w:rsidRPr="00934A87">
              <w:rPr>
                <w:sz w:val="24"/>
                <w:szCs w:val="24"/>
              </w:rPr>
              <w:t>н</w:t>
            </w:r>
            <w:r w:rsidRPr="00934A87">
              <w:rPr>
                <w:sz w:val="24"/>
                <w:szCs w:val="24"/>
              </w:rPr>
              <w:t>ной социальной и профессиональной де</w:t>
            </w:r>
            <w:r w:rsidRPr="00934A87">
              <w:rPr>
                <w:sz w:val="24"/>
                <w:szCs w:val="24"/>
              </w:rPr>
              <w:t>я</w:t>
            </w:r>
            <w:r w:rsidRPr="00934A87">
              <w:rPr>
                <w:sz w:val="24"/>
                <w:szCs w:val="24"/>
              </w:rPr>
              <w:t>тельности</w:t>
            </w:r>
          </w:p>
          <w:p w:rsidR="001A055E" w:rsidRPr="00934A87" w:rsidRDefault="001A055E" w:rsidP="00D32E3A">
            <w:pPr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 Умеет </w:t>
            </w:r>
            <w:r w:rsidRPr="00934A87">
              <w:rPr>
                <w:sz w:val="24"/>
                <w:szCs w:val="24"/>
              </w:rPr>
              <w:t>поддерживать должный уровень физической подготовленности для обесп</w:t>
            </w:r>
            <w:r w:rsidRPr="00934A87">
              <w:rPr>
                <w:sz w:val="24"/>
                <w:szCs w:val="24"/>
              </w:rPr>
              <w:t>е</w:t>
            </w:r>
            <w:r w:rsidRPr="00934A87">
              <w:rPr>
                <w:sz w:val="24"/>
                <w:szCs w:val="24"/>
              </w:rPr>
              <w:t>чения полноценной социальной и профе</w:t>
            </w:r>
            <w:r w:rsidRPr="00934A87">
              <w:rPr>
                <w:sz w:val="24"/>
                <w:szCs w:val="24"/>
              </w:rPr>
              <w:t>с</w:t>
            </w:r>
            <w:r w:rsidRPr="00934A87">
              <w:rPr>
                <w:sz w:val="24"/>
                <w:szCs w:val="24"/>
              </w:rPr>
              <w:t>сиональной деятельности</w:t>
            </w:r>
            <w:r w:rsidRPr="00934A87">
              <w:rPr>
                <w:sz w:val="24"/>
                <w:szCs w:val="24"/>
                <w:lang w:eastAsia="zh-CN"/>
              </w:rPr>
              <w:t xml:space="preserve"> Владеет </w:t>
            </w:r>
            <w:r w:rsidRPr="00934A87">
              <w:rPr>
                <w:sz w:val="24"/>
                <w:szCs w:val="24"/>
              </w:rPr>
              <w:t>дол</w:t>
            </w:r>
            <w:r w:rsidRPr="00934A87">
              <w:rPr>
                <w:sz w:val="24"/>
                <w:szCs w:val="24"/>
              </w:rPr>
              <w:t>ж</w:t>
            </w:r>
            <w:r w:rsidRPr="00934A87">
              <w:rPr>
                <w:sz w:val="24"/>
                <w:szCs w:val="24"/>
              </w:rPr>
              <w:t>ным уровнем физической подготовленн</w:t>
            </w:r>
            <w:r w:rsidRPr="00934A87">
              <w:rPr>
                <w:sz w:val="24"/>
                <w:szCs w:val="24"/>
              </w:rPr>
              <w:t>о</w:t>
            </w:r>
            <w:r w:rsidRPr="00934A87">
              <w:rPr>
                <w:sz w:val="24"/>
                <w:szCs w:val="24"/>
              </w:rPr>
              <w:t>сти для обеспечения полноценной соц</w:t>
            </w:r>
            <w:r w:rsidRPr="00934A87">
              <w:rPr>
                <w:sz w:val="24"/>
                <w:szCs w:val="24"/>
              </w:rPr>
              <w:t>и</w:t>
            </w:r>
            <w:r w:rsidRPr="00934A87">
              <w:rPr>
                <w:sz w:val="24"/>
                <w:szCs w:val="24"/>
              </w:rPr>
              <w:t>альной и профессиональной деятельности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>Тестовые задания</w:t>
            </w:r>
          </w:p>
          <w:p w:rsidR="001A055E" w:rsidRPr="00934A87" w:rsidRDefault="001A055E" w:rsidP="00D32E3A">
            <w:pPr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 (20-29  баллов)</w:t>
            </w:r>
          </w:p>
          <w:p w:rsidR="001A055E" w:rsidRPr="00934A87" w:rsidRDefault="001A055E" w:rsidP="00D32E3A">
            <w:pPr>
              <w:autoSpaceDN/>
              <w:rPr>
                <w:sz w:val="24"/>
                <w:szCs w:val="24"/>
                <w:lang w:eastAsia="zh-CN"/>
              </w:rPr>
            </w:pPr>
          </w:p>
          <w:p w:rsidR="001A055E" w:rsidRPr="00934A87" w:rsidRDefault="001A055E" w:rsidP="00D32E3A">
            <w:pPr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 Рефераты</w:t>
            </w:r>
          </w:p>
          <w:p w:rsidR="001A055E" w:rsidRPr="00934A87" w:rsidRDefault="001A055E" w:rsidP="00D32E3A">
            <w:pPr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 (5-6 баллов)</w:t>
            </w:r>
          </w:p>
          <w:p w:rsidR="001A055E" w:rsidRPr="00934A87" w:rsidRDefault="001A055E" w:rsidP="00D32E3A">
            <w:pPr>
              <w:autoSpaceDN/>
              <w:rPr>
                <w:sz w:val="24"/>
                <w:szCs w:val="24"/>
                <w:lang w:eastAsia="zh-CN"/>
              </w:rPr>
            </w:pPr>
          </w:p>
          <w:p w:rsidR="001A055E" w:rsidRPr="00934A87" w:rsidRDefault="001A055E" w:rsidP="00D32E3A">
            <w:pPr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>Сдача контрольных нормативов (вопр</w:t>
            </w:r>
            <w:r w:rsidRPr="00934A87">
              <w:rPr>
                <w:sz w:val="24"/>
                <w:szCs w:val="24"/>
                <w:lang w:eastAsia="zh-CN"/>
              </w:rPr>
              <w:t>о</w:t>
            </w:r>
            <w:r w:rsidRPr="00934A87">
              <w:rPr>
                <w:sz w:val="24"/>
                <w:szCs w:val="24"/>
                <w:lang w:eastAsia="zh-CN"/>
              </w:rPr>
              <w:t>сы для зачета)</w:t>
            </w:r>
          </w:p>
          <w:p w:rsidR="001A055E" w:rsidRPr="00934A87" w:rsidRDefault="001A055E" w:rsidP="00D32E3A">
            <w:pPr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>(</w:t>
            </w:r>
            <w:r w:rsidRPr="00934A87">
              <w:rPr>
                <w:sz w:val="24"/>
                <w:szCs w:val="24"/>
              </w:rPr>
              <w:t>25-39</w:t>
            </w:r>
            <w:r w:rsidRPr="00934A87">
              <w:rPr>
                <w:sz w:val="24"/>
                <w:szCs w:val="24"/>
                <w:lang w:eastAsia="zh-CN"/>
              </w:rPr>
              <w:t>баллов)</w:t>
            </w:r>
          </w:p>
          <w:p w:rsidR="001A055E" w:rsidRPr="00934A87" w:rsidRDefault="001A055E" w:rsidP="00D32E3A">
            <w:pPr>
              <w:autoSpaceDN/>
              <w:rPr>
                <w:sz w:val="24"/>
                <w:szCs w:val="24"/>
                <w:lang w:eastAsia="zh-CN"/>
              </w:rPr>
            </w:pPr>
          </w:p>
        </w:tc>
      </w:tr>
      <w:tr w:rsidR="001A055E" w:rsidRPr="00934A87">
        <w:tc>
          <w:tcPr>
            <w:tcW w:w="2234" w:type="dxa"/>
            <w:tcBorders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autoSpaceDN/>
              <w:jc w:val="both"/>
              <w:rPr>
                <w:sz w:val="24"/>
                <w:szCs w:val="24"/>
                <w:lang w:val="en-US" w:eastAsia="zh-CN"/>
              </w:rPr>
            </w:pPr>
            <w:r w:rsidRPr="00934A87">
              <w:rPr>
                <w:sz w:val="24"/>
                <w:szCs w:val="24"/>
                <w:lang w:val="en-US" w:eastAsia="zh-CN"/>
              </w:rPr>
              <w:lastRenderedPageBreak/>
              <w:t>Пороговый</w:t>
            </w:r>
          </w:p>
          <w:p w:rsidR="001A055E" w:rsidRPr="00934A87" w:rsidRDefault="001A055E" w:rsidP="00D32E3A">
            <w:pPr>
              <w:keepNext/>
              <w:keepLines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val="en-US" w:eastAsia="zh-CN"/>
              </w:rPr>
              <w:t>(35 - 49 баллов)</w:t>
            </w:r>
            <w:r w:rsidRPr="00934A87">
              <w:rPr>
                <w:sz w:val="24"/>
                <w:szCs w:val="24"/>
                <w:lang w:eastAsia="zh-CN"/>
              </w:rPr>
              <w:t xml:space="preserve"> – </w:t>
            </w:r>
          </w:p>
          <w:p w:rsidR="001A055E" w:rsidRPr="00934A87" w:rsidRDefault="001A055E" w:rsidP="00D32E3A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>«зачтено»</w:t>
            </w:r>
          </w:p>
        </w:tc>
        <w:tc>
          <w:tcPr>
            <w:tcW w:w="467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autoSpaceDN/>
              <w:jc w:val="both"/>
              <w:rPr>
                <w:sz w:val="24"/>
                <w:szCs w:val="24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Знает плохо </w:t>
            </w:r>
            <w:r w:rsidRPr="00934A87">
              <w:rPr>
                <w:sz w:val="24"/>
                <w:szCs w:val="24"/>
              </w:rPr>
              <w:t>должный уровень физической подготовленности для обеспечения полн</w:t>
            </w:r>
            <w:r w:rsidRPr="00934A87">
              <w:rPr>
                <w:sz w:val="24"/>
                <w:szCs w:val="24"/>
              </w:rPr>
              <w:t>о</w:t>
            </w:r>
            <w:r w:rsidRPr="00934A87">
              <w:rPr>
                <w:sz w:val="24"/>
                <w:szCs w:val="24"/>
              </w:rPr>
              <w:t>ценной социальной и профессиональной деятельности</w:t>
            </w:r>
          </w:p>
          <w:p w:rsidR="001A055E" w:rsidRPr="00934A87" w:rsidRDefault="001A055E" w:rsidP="00D32E3A">
            <w:pPr>
              <w:keepNext/>
              <w:keepLines/>
              <w:autoSpaceDN/>
              <w:jc w:val="both"/>
              <w:rPr>
                <w:sz w:val="24"/>
                <w:szCs w:val="24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 Умеет плохо </w:t>
            </w:r>
            <w:r w:rsidRPr="00934A87">
              <w:rPr>
                <w:sz w:val="24"/>
                <w:szCs w:val="24"/>
              </w:rPr>
              <w:t>поддерживать должный ур</w:t>
            </w:r>
            <w:r w:rsidRPr="00934A87">
              <w:rPr>
                <w:sz w:val="24"/>
                <w:szCs w:val="24"/>
              </w:rPr>
              <w:t>о</w:t>
            </w:r>
            <w:r w:rsidRPr="00934A87">
              <w:rPr>
                <w:sz w:val="24"/>
                <w:szCs w:val="24"/>
              </w:rPr>
              <w:t>вень физической подготовленности для обеспечения полноценной социальной и профессиональной деятельности</w:t>
            </w:r>
          </w:p>
          <w:p w:rsidR="001A055E" w:rsidRPr="00934A87" w:rsidRDefault="001A055E" w:rsidP="00D32E3A">
            <w:pPr>
              <w:keepNext/>
              <w:keepLines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 Владеет плохо </w:t>
            </w:r>
            <w:r w:rsidRPr="00934A87">
              <w:rPr>
                <w:sz w:val="24"/>
                <w:szCs w:val="24"/>
              </w:rPr>
              <w:t>должным уровнем физич</w:t>
            </w:r>
            <w:r w:rsidRPr="00934A87">
              <w:rPr>
                <w:sz w:val="24"/>
                <w:szCs w:val="24"/>
              </w:rPr>
              <w:t>е</w:t>
            </w:r>
            <w:r w:rsidRPr="00934A87">
              <w:rPr>
                <w:sz w:val="24"/>
                <w:szCs w:val="24"/>
              </w:rPr>
              <w:t>ской подготовленности для обеспечения полноценной социальной и професси</w:t>
            </w:r>
            <w:r w:rsidRPr="00934A87">
              <w:rPr>
                <w:sz w:val="24"/>
                <w:szCs w:val="24"/>
              </w:rPr>
              <w:t>о</w:t>
            </w:r>
            <w:r w:rsidRPr="00934A87">
              <w:rPr>
                <w:sz w:val="24"/>
                <w:szCs w:val="24"/>
              </w:rPr>
              <w:t>нальной деятельности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>Тестовые задания</w:t>
            </w:r>
          </w:p>
          <w:p w:rsidR="001A055E" w:rsidRPr="00934A87" w:rsidRDefault="001A055E" w:rsidP="00D32E3A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 (14-19 баллов)</w:t>
            </w:r>
          </w:p>
          <w:p w:rsidR="001A055E" w:rsidRPr="00934A87" w:rsidRDefault="001A055E" w:rsidP="00D32E3A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</w:p>
          <w:p w:rsidR="001A055E" w:rsidRPr="00934A87" w:rsidRDefault="001A055E" w:rsidP="00D32E3A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 Рефераты</w:t>
            </w:r>
          </w:p>
          <w:p w:rsidR="001A055E" w:rsidRPr="00934A87" w:rsidRDefault="001A055E" w:rsidP="00D32E3A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 (3-4 баллов)</w:t>
            </w:r>
          </w:p>
          <w:p w:rsidR="001A055E" w:rsidRPr="00934A87" w:rsidRDefault="001A055E" w:rsidP="00D32E3A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</w:p>
          <w:p w:rsidR="001A055E" w:rsidRPr="00934A87" w:rsidRDefault="001A055E" w:rsidP="00D32E3A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>Сдача контрольных нормативов (вопр</w:t>
            </w:r>
            <w:r w:rsidRPr="00934A87">
              <w:rPr>
                <w:sz w:val="24"/>
                <w:szCs w:val="24"/>
                <w:lang w:eastAsia="zh-CN"/>
              </w:rPr>
              <w:t>о</w:t>
            </w:r>
            <w:r w:rsidRPr="00934A87">
              <w:rPr>
                <w:sz w:val="24"/>
                <w:szCs w:val="24"/>
                <w:lang w:eastAsia="zh-CN"/>
              </w:rPr>
              <w:t>сы для зачета)</w:t>
            </w:r>
          </w:p>
          <w:p w:rsidR="001A055E" w:rsidRPr="00934A87" w:rsidRDefault="001A055E" w:rsidP="00D32E3A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>(</w:t>
            </w:r>
            <w:r w:rsidRPr="00934A87">
              <w:rPr>
                <w:sz w:val="24"/>
                <w:szCs w:val="24"/>
              </w:rPr>
              <w:t>18-26</w:t>
            </w:r>
            <w:r w:rsidRPr="00934A87">
              <w:rPr>
                <w:sz w:val="24"/>
                <w:szCs w:val="24"/>
                <w:lang w:eastAsia="zh-CN"/>
              </w:rPr>
              <w:t>баллов)</w:t>
            </w:r>
          </w:p>
          <w:p w:rsidR="001A055E" w:rsidRPr="00934A87" w:rsidRDefault="001A055E" w:rsidP="00D32E3A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</w:p>
        </w:tc>
      </w:tr>
      <w:tr w:rsidR="001A055E" w:rsidRPr="00934A87">
        <w:tc>
          <w:tcPr>
            <w:tcW w:w="2234" w:type="dxa"/>
            <w:tcBorders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>Низкий  (допор</w:t>
            </w:r>
            <w:r w:rsidRPr="00934A87">
              <w:rPr>
                <w:sz w:val="24"/>
                <w:szCs w:val="24"/>
                <w:lang w:eastAsia="zh-CN"/>
              </w:rPr>
              <w:t>о</w:t>
            </w:r>
            <w:r w:rsidRPr="00934A87">
              <w:rPr>
                <w:sz w:val="24"/>
                <w:szCs w:val="24"/>
                <w:lang w:eastAsia="zh-CN"/>
              </w:rPr>
              <w:t>говый) (компете</w:t>
            </w:r>
            <w:r w:rsidRPr="00934A87">
              <w:rPr>
                <w:sz w:val="24"/>
                <w:szCs w:val="24"/>
                <w:lang w:eastAsia="zh-CN"/>
              </w:rPr>
              <w:t>н</w:t>
            </w:r>
            <w:r w:rsidRPr="00934A87">
              <w:rPr>
                <w:sz w:val="24"/>
                <w:szCs w:val="24"/>
                <w:lang w:eastAsia="zh-CN"/>
              </w:rPr>
              <w:t>ция не сформир</w:t>
            </w:r>
            <w:r w:rsidRPr="00934A87">
              <w:rPr>
                <w:sz w:val="24"/>
                <w:szCs w:val="24"/>
                <w:lang w:eastAsia="zh-CN"/>
              </w:rPr>
              <w:t>о</w:t>
            </w:r>
            <w:r w:rsidRPr="00934A87">
              <w:rPr>
                <w:sz w:val="24"/>
                <w:szCs w:val="24"/>
                <w:lang w:eastAsia="zh-CN"/>
              </w:rPr>
              <w:t>вана) (менее 35 баллов) – «не з</w:t>
            </w:r>
            <w:r w:rsidRPr="00934A87">
              <w:rPr>
                <w:sz w:val="24"/>
                <w:szCs w:val="24"/>
                <w:lang w:eastAsia="zh-CN"/>
              </w:rPr>
              <w:t>а</w:t>
            </w:r>
            <w:r w:rsidRPr="00934A87">
              <w:rPr>
                <w:sz w:val="24"/>
                <w:szCs w:val="24"/>
                <w:lang w:eastAsia="zh-CN"/>
              </w:rPr>
              <w:t>чтено»</w:t>
            </w:r>
          </w:p>
        </w:tc>
        <w:tc>
          <w:tcPr>
            <w:tcW w:w="467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autoSpaceDN/>
              <w:jc w:val="both"/>
              <w:rPr>
                <w:sz w:val="24"/>
                <w:szCs w:val="24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Не знает </w:t>
            </w:r>
            <w:r w:rsidRPr="00934A87">
              <w:rPr>
                <w:sz w:val="24"/>
                <w:szCs w:val="24"/>
              </w:rPr>
              <w:t>должный уровень физической подготовленности для обеспечения полн</w:t>
            </w:r>
            <w:r w:rsidRPr="00934A87">
              <w:rPr>
                <w:sz w:val="24"/>
                <w:szCs w:val="24"/>
              </w:rPr>
              <w:t>о</w:t>
            </w:r>
            <w:r w:rsidRPr="00934A87">
              <w:rPr>
                <w:sz w:val="24"/>
                <w:szCs w:val="24"/>
              </w:rPr>
              <w:t>ценной социальной и профессиональной деятельности</w:t>
            </w:r>
          </w:p>
          <w:p w:rsidR="001A055E" w:rsidRPr="00934A87" w:rsidRDefault="001A055E" w:rsidP="00D32E3A">
            <w:pPr>
              <w:keepNext/>
              <w:keepLines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Не умеет </w:t>
            </w:r>
            <w:r w:rsidRPr="00934A87">
              <w:rPr>
                <w:sz w:val="24"/>
                <w:szCs w:val="24"/>
              </w:rPr>
              <w:t>поддерживать должный уровень физической подготовленности для обесп</w:t>
            </w:r>
            <w:r w:rsidRPr="00934A87">
              <w:rPr>
                <w:sz w:val="24"/>
                <w:szCs w:val="24"/>
              </w:rPr>
              <w:t>е</w:t>
            </w:r>
            <w:r w:rsidRPr="00934A87">
              <w:rPr>
                <w:sz w:val="24"/>
                <w:szCs w:val="24"/>
              </w:rPr>
              <w:t>чения полноценной социальной и профе</w:t>
            </w:r>
            <w:r w:rsidRPr="00934A87">
              <w:rPr>
                <w:sz w:val="24"/>
                <w:szCs w:val="24"/>
              </w:rPr>
              <w:t>с</w:t>
            </w:r>
            <w:r w:rsidRPr="00934A87">
              <w:rPr>
                <w:sz w:val="24"/>
                <w:szCs w:val="24"/>
              </w:rPr>
              <w:t>сиональной деятельности</w:t>
            </w:r>
          </w:p>
          <w:p w:rsidR="001A055E" w:rsidRPr="00934A87" w:rsidRDefault="001A055E" w:rsidP="00D32E3A">
            <w:pPr>
              <w:keepNext/>
              <w:keepLines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Не владеет </w:t>
            </w:r>
            <w:r w:rsidRPr="00934A87">
              <w:rPr>
                <w:sz w:val="24"/>
                <w:szCs w:val="24"/>
              </w:rPr>
              <w:t>должным уровнем физической подготовленности для обеспечения полн</w:t>
            </w:r>
            <w:r w:rsidRPr="00934A87">
              <w:rPr>
                <w:sz w:val="24"/>
                <w:szCs w:val="24"/>
              </w:rPr>
              <w:t>о</w:t>
            </w:r>
            <w:r w:rsidRPr="00934A87">
              <w:rPr>
                <w:sz w:val="24"/>
                <w:szCs w:val="24"/>
              </w:rPr>
              <w:t>ценной социальной и профессиональной деятельности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A055E" w:rsidRPr="00934A87" w:rsidRDefault="001A055E" w:rsidP="00D32E3A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>Тестовые задания</w:t>
            </w:r>
          </w:p>
          <w:p w:rsidR="001A055E" w:rsidRPr="00934A87" w:rsidRDefault="001A055E" w:rsidP="00D32E3A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 (0-13 баллов)</w:t>
            </w:r>
          </w:p>
          <w:p w:rsidR="001A055E" w:rsidRPr="00934A87" w:rsidRDefault="001A055E" w:rsidP="00D32E3A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</w:p>
          <w:p w:rsidR="001A055E" w:rsidRPr="00934A87" w:rsidRDefault="001A055E" w:rsidP="00D32E3A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 Рефераты</w:t>
            </w:r>
          </w:p>
          <w:p w:rsidR="001A055E" w:rsidRPr="00934A87" w:rsidRDefault="001A055E" w:rsidP="00D32E3A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 xml:space="preserve"> (0-4 баллов)</w:t>
            </w:r>
          </w:p>
          <w:p w:rsidR="001A055E" w:rsidRPr="00934A87" w:rsidRDefault="001A055E" w:rsidP="00D32E3A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</w:p>
          <w:p w:rsidR="001A055E" w:rsidRPr="00934A87" w:rsidRDefault="001A055E" w:rsidP="00D32E3A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>Сдача контрольных нормативов (вопр</w:t>
            </w:r>
            <w:r w:rsidRPr="00934A87">
              <w:rPr>
                <w:sz w:val="24"/>
                <w:szCs w:val="24"/>
                <w:lang w:eastAsia="zh-CN"/>
              </w:rPr>
              <w:t>о</w:t>
            </w:r>
            <w:r w:rsidRPr="00934A87">
              <w:rPr>
                <w:sz w:val="24"/>
                <w:szCs w:val="24"/>
                <w:lang w:eastAsia="zh-CN"/>
              </w:rPr>
              <w:t>сы для зачета)</w:t>
            </w:r>
          </w:p>
          <w:p w:rsidR="001A055E" w:rsidRPr="00934A87" w:rsidRDefault="001A055E" w:rsidP="00D32E3A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934A87">
              <w:rPr>
                <w:sz w:val="24"/>
                <w:szCs w:val="24"/>
                <w:lang w:eastAsia="zh-CN"/>
              </w:rPr>
              <w:t>(</w:t>
            </w:r>
            <w:r w:rsidRPr="00934A87">
              <w:rPr>
                <w:sz w:val="24"/>
                <w:szCs w:val="24"/>
              </w:rPr>
              <w:t>0-17</w:t>
            </w:r>
            <w:r w:rsidRPr="00934A87">
              <w:rPr>
                <w:sz w:val="24"/>
                <w:szCs w:val="24"/>
                <w:lang w:eastAsia="zh-CN"/>
              </w:rPr>
              <w:t>баллов)</w:t>
            </w:r>
          </w:p>
          <w:p w:rsidR="001A055E" w:rsidRPr="00934A87" w:rsidRDefault="001A055E" w:rsidP="00D32E3A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</w:p>
        </w:tc>
      </w:tr>
    </w:tbl>
    <w:p w:rsidR="001A055E" w:rsidRPr="00934A87" w:rsidRDefault="001A055E" w:rsidP="00D32E3A">
      <w:pPr>
        <w:pStyle w:val="a3"/>
        <w:ind w:left="0" w:firstLine="709"/>
        <w:jc w:val="both"/>
      </w:pPr>
      <w:r w:rsidRPr="00934A87">
        <w:t>Все комплекты оценочных средств (контрольно-измерительных материалов), необход</w:t>
      </w:r>
      <w:r w:rsidRPr="00934A87">
        <w:t>и</w:t>
      </w:r>
      <w:r w:rsidRPr="00934A87">
        <w:t>мых для оценки знаний, умений, навыков и (или) опыта деятельности, характеризующие этапы формирования компетенций в процессе освоения дисциплины (модуля), подробно представлены в документе «Фонд оценочных средств дисциплины (модуля)».</w:t>
      </w:r>
    </w:p>
    <w:p w:rsidR="001A055E" w:rsidRPr="00934A87" w:rsidRDefault="001A055E" w:rsidP="00D32E3A">
      <w:pPr>
        <w:pStyle w:val="a3"/>
        <w:ind w:left="0"/>
        <w:jc w:val="both"/>
      </w:pPr>
    </w:p>
    <w:p w:rsidR="001A055E" w:rsidRPr="00934A87" w:rsidRDefault="001A055E" w:rsidP="00D32E3A">
      <w:pPr>
        <w:pStyle w:val="1"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934A87">
        <w:rPr>
          <w:sz w:val="24"/>
          <w:szCs w:val="24"/>
        </w:rPr>
        <w:t>Учебно-методическое и информационное обеспечениедисциплины (модуля)</w:t>
      </w:r>
    </w:p>
    <w:p w:rsidR="001A055E" w:rsidRPr="00934A87" w:rsidRDefault="001A055E" w:rsidP="00D32E3A">
      <w:pPr>
        <w:pStyle w:val="a3"/>
        <w:ind w:left="0"/>
        <w:rPr>
          <w:b/>
          <w:bCs/>
        </w:rPr>
      </w:pPr>
    </w:p>
    <w:p w:rsidR="001A055E" w:rsidRPr="00934A87" w:rsidRDefault="001A055E" w:rsidP="00D32E3A">
      <w:pPr>
        <w:pStyle w:val="a5"/>
        <w:tabs>
          <w:tab w:val="left" w:pos="1435"/>
        </w:tabs>
        <w:ind w:left="0" w:firstLine="0"/>
        <w:jc w:val="center"/>
        <w:rPr>
          <w:sz w:val="24"/>
          <w:szCs w:val="24"/>
        </w:rPr>
      </w:pPr>
      <w:r w:rsidRPr="00934A87">
        <w:rPr>
          <w:b/>
          <w:bCs/>
          <w:sz w:val="24"/>
          <w:szCs w:val="24"/>
        </w:rPr>
        <w:t>7.1. Основная учебная литература</w:t>
      </w:r>
    </w:p>
    <w:p w:rsidR="001A055E" w:rsidRPr="00503DAF" w:rsidRDefault="001A055E" w:rsidP="00B657C0">
      <w:pPr>
        <w:pStyle w:val="a5"/>
        <w:numPr>
          <w:ilvl w:val="0"/>
          <w:numId w:val="22"/>
        </w:numPr>
        <w:tabs>
          <w:tab w:val="left" w:pos="1373"/>
        </w:tabs>
        <w:ind w:left="0" w:firstLine="709"/>
        <w:jc w:val="both"/>
        <w:rPr>
          <w:sz w:val="24"/>
          <w:szCs w:val="24"/>
        </w:rPr>
      </w:pPr>
      <w:r w:rsidRPr="00503DAF">
        <w:rPr>
          <w:color w:val="000000"/>
          <w:sz w:val="24"/>
          <w:szCs w:val="24"/>
          <w:shd w:val="clear" w:color="auto" w:fill="FFFFFF"/>
        </w:rPr>
        <w:t>Спортивные игры: правила, тактика, техника : учебное пособие для вузов / Е. В. Конеева [и др.] ; под общей редакцией Е. В. Конеевой. — 2-е изд., перераб. и доп. — Мос</w:t>
      </w:r>
      <w:r w:rsidRPr="00503DAF">
        <w:rPr>
          <w:color w:val="000000"/>
          <w:sz w:val="24"/>
          <w:szCs w:val="24"/>
          <w:shd w:val="clear" w:color="auto" w:fill="FFFFFF"/>
        </w:rPr>
        <w:t>к</w:t>
      </w:r>
      <w:r w:rsidRPr="00503DAF">
        <w:rPr>
          <w:color w:val="000000"/>
          <w:sz w:val="24"/>
          <w:szCs w:val="24"/>
          <w:shd w:val="clear" w:color="auto" w:fill="FFFFFF"/>
        </w:rPr>
        <w:t>ва : Издательство Юрайт, 2023. — 322 с. — (Высшее образование). — ISBN 978-5-534-11314-3. — Текст : электронный // Образовательная платформа Юрайт [сайт]. — URL: </w:t>
      </w:r>
      <w:hyperlink r:id="rId7" w:tgtFrame="_blank" w:history="1">
        <w:r w:rsidRPr="00503DAF">
          <w:rPr>
            <w:color w:val="486C97"/>
            <w:sz w:val="24"/>
            <w:szCs w:val="24"/>
            <w:shd w:val="clear" w:color="auto" w:fill="FFFFFF"/>
          </w:rPr>
          <w:t>https://urait.ru/bcode/517434</w:t>
        </w:r>
      </w:hyperlink>
    </w:p>
    <w:p w:rsidR="001A055E" w:rsidRPr="00503DAF" w:rsidRDefault="001A055E" w:rsidP="00B657C0">
      <w:pPr>
        <w:pStyle w:val="a5"/>
        <w:numPr>
          <w:ilvl w:val="0"/>
          <w:numId w:val="22"/>
        </w:numPr>
        <w:tabs>
          <w:tab w:val="left" w:pos="1373"/>
        </w:tabs>
        <w:ind w:left="0" w:firstLine="709"/>
        <w:jc w:val="both"/>
        <w:rPr>
          <w:sz w:val="24"/>
          <w:szCs w:val="24"/>
        </w:rPr>
      </w:pPr>
      <w:r w:rsidRPr="00503DAF">
        <w:rPr>
          <w:sz w:val="24"/>
          <w:szCs w:val="24"/>
        </w:rPr>
        <w:t>Захарова С.В., Мироненко В.И. Учебно-методический комплекс «Элективной ди</w:t>
      </w:r>
      <w:r w:rsidRPr="00503DAF">
        <w:rPr>
          <w:sz w:val="24"/>
          <w:szCs w:val="24"/>
        </w:rPr>
        <w:t>с</w:t>
      </w:r>
      <w:r w:rsidRPr="00503DAF">
        <w:rPr>
          <w:sz w:val="24"/>
          <w:szCs w:val="24"/>
        </w:rPr>
        <w:t>циплины (модуля) по физической культуре и спорту. Баскетбол» для обучающихся по направл</w:t>
      </w:r>
      <w:r w:rsidRPr="00503DAF">
        <w:rPr>
          <w:sz w:val="24"/>
          <w:szCs w:val="24"/>
        </w:rPr>
        <w:t>е</w:t>
      </w:r>
      <w:r w:rsidRPr="00503DAF">
        <w:rPr>
          <w:sz w:val="24"/>
          <w:szCs w:val="24"/>
        </w:rPr>
        <w:t>нию подготовки 44.03.05 Педагогическое образование (с двумя профилями подготовки). – М</w:t>
      </w:r>
      <w:r w:rsidRPr="00503DAF">
        <w:rPr>
          <w:sz w:val="24"/>
          <w:szCs w:val="24"/>
        </w:rPr>
        <w:t>и</w:t>
      </w:r>
      <w:r w:rsidRPr="00503DAF">
        <w:rPr>
          <w:sz w:val="24"/>
          <w:szCs w:val="24"/>
        </w:rPr>
        <w:t>чуринск, 2021г.</w:t>
      </w:r>
    </w:p>
    <w:p w:rsidR="001A055E" w:rsidRPr="00FC25E6" w:rsidRDefault="001A055E" w:rsidP="00B657C0">
      <w:pPr>
        <w:pStyle w:val="a5"/>
        <w:tabs>
          <w:tab w:val="left" w:pos="1373"/>
        </w:tabs>
        <w:ind w:left="0" w:firstLine="0"/>
        <w:jc w:val="both"/>
        <w:rPr>
          <w:sz w:val="24"/>
          <w:szCs w:val="24"/>
        </w:rPr>
      </w:pPr>
    </w:p>
    <w:p w:rsidR="001A055E" w:rsidRPr="00FC25E6" w:rsidRDefault="001A055E" w:rsidP="00B657C0">
      <w:pPr>
        <w:pStyle w:val="a5"/>
        <w:tabs>
          <w:tab w:val="left" w:pos="1373"/>
        </w:tabs>
        <w:ind w:left="0" w:firstLine="0"/>
        <w:jc w:val="center"/>
        <w:rPr>
          <w:b/>
          <w:bCs/>
          <w:sz w:val="24"/>
          <w:szCs w:val="24"/>
        </w:rPr>
      </w:pPr>
      <w:r w:rsidRPr="00FC25E6">
        <w:rPr>
          <w:b/>
          <w:bCs/>
          <w:sz w:val="24"/>
          <w:szCs w:val="24"/>
        </w:rPr>
        <w:t>7.2. Дополнительная учебная литература</w:t>
      </w:r>
    </w:p>
    <w:p w:rsidR="001A055E" w:rsidRPr="00FC25E6" w:rsidRDefault="001A055E" w:rsidP="00B657C0">
      <w:pPr>
        <w:widowControl/>
        <w:autoSpaceDE/>
        <w:autoSpaceDN/>
        <w:ind w:firstLine="709"/>
        <w:jc w:val="both"/>
        <w:rPr>
          <w:lang w:eastAsia="ru-RU"/>
        </w:rPr>
      </w:pPr>
      <w:r w:rsidRPr="00FC25E6">
        <w:rPr>
          <w:lang w:eastAsia="ru-RU"/>
        </w:rPr>
        <w:t xml:space="preserve">1.Башмак, А.Ф. Баскетбол : методические указания / А.Ф. Башмак, В.А. Мезенцева, О.А. Ишкина. — Самара :СамГАУ, 2018. — 36 с. — Текст : электронный // Лань : электронно-библиотечная система. — URL: </w:t>
      </w:r>
      <w:hyperlink r:id="rId8" w:history="1">
        <w:r w:rsidRPr="00FC25E6">
          <w:rPr>
            <w:color w:val="0563C1"/>
            <w:u w:val="single"/>
            <w:lang w:eastAsia="ru-RU"/>
          </w:rPr>
          <w:t>https://e.lanbook.com/book/123596</w:t>
        </w:r>
      </w:hyperlink>
    </w:p>
    <w:p w:rsidR="001A055E" w:rsidRPr="00934A87" w:rsidRDefault="001A055E" w:rsidP="00D32E3A">
      <w:pPr>
        <w:jc w:val="both"/>
        <w:rPr>
          <w:sz w:val="24"/>
          <w:szCs w:val="24"/>
        </w:rPr>
      </w:pPr>
    </w:p>
    <w:p w:rsidR="001A055E" w:rsidRPr="00934A87" w:rsidRDefault="001A055E" w:rsidP="00D32E3A">
      <w:pPr>
        <w:pStyle w:val="2"/>
        <w:tabs>
          <w:tab w:val="left" w:pos="0"/>
        </w:tabs>
        <w:spacing w:line="240" w:lineRule="auto"/>
        <w:ind w:left="0" w:firstLine="709"/>
        <w:jc w:val="center"/>
      </w:pPr>
      <w:r w:rsidRPr="00934A87">
        <w:t>7.3. Ресурсы информационно-телекоммуникационной сети «Интернет»</w:t>
      </w:r>
    </w:p>
    <w:p w:rsidR="001A055E" w:rsidRPr="00934A87" w:rsidRDefault="001A055E" w:rsidP="00D32E3A">
      <w:pPr>
        <w:pStyle w:val="a9"/>
        <w:numPr>
          <w:ilvl w:val="3"/>
          <w:numId w:val="17"/>
        </w:numPr>
        <w:suppressAutoHyphens/>
        <w:spacing w:before="0" w:beforeAutospacing="0" w:after="0" w:afterAutospacing="0"/>
        <w:ind w:left="0" w:firstLine="709"/>
        <w:rPr>
          <w:rStyle w:val="InternetLink"/>
        </w:rPr>
      </w:pPr>
      <w:r w:rsidRPr="00934A87">
        <w:t xml:space="preserve">Портал Министерства спорта РФ </w:t>
      </w:r>
      <w:hyperlink r:id="rId9">
        <w:r w:rsidRPr="00934A87">
          <w:rPr>
            <w:rStyle w:val="InternetLink"/>
          </w:rPr>
          <w:t>http://www.minsport.gov.ru/activities/federalprograms/</w:t>
        </w:r>
      </w:hyperlink>
    </w:p>
    <w:p w:rsidR="001A055E" w:rsidRPr="00934A87" w:rsidRDefault="001A055E" w:rsidP="00D32E3A">
      <w:pPr>
        <w:pStyle w:val="a9"/>
        <w:numPr>
          <w:ilvl w:val="3"/>
          <w:numId w:val="17"/>
        </w:numPr>
        <w:suppressAutoHyphens/>
        <w:spacing w:before="0" w:beforeAutospacing="0" w:after="0" w:afterAutospacing="0"/>
        <w:ind w:left="0" w:firstLine="709"/>
        <w:rPr>
          <w:rStyle w:val="InternetLink"/>
        </w:rPr>
      </w:pPr>
      <w:r w:rsidRPr="00934A87">
        <w:t xml:space="preserve">Портал Департамента физической культуры и спорта г. Москвы </w:t>
      </w:r>
      <w:hyperlink r:id="rId10">
        <w:r w:rsidRPr="00934A87">
          <w:rPr>
            <w:rStyle w:val="InternetLink"/>
          </w:rPr>
          <w:t>www.mossport.ru</w:t>
        </w:r>
      </w:hyperlink>
    </w:p>
    <w:p w:rsidR="001A055E" w:rsidRPr="00934A87" w:rsidRDefault="001A055E" w:rsidP="00D32E3A">
      <w:pPr>
        <w:pStyle w:val="a9"/>
        <w:numPr>
          <w:ilvl w:val="3"/>
          <w:numId w:val="17"/>
        </w:numPr>
        <w:suppressAutoHyphens/>
        <w:spacing w:before="0" w:beforeAutospacing="0" w:after="0" w:afterAutospacing="0"/>
        <w:ind w:left="0" w:firstLine="709"/>
        <w:rPr>
          <w:rStyle w:val="InternetLink"/>
        </w:rPr>
      </w:pPr>
      <w:r w:rsidRPr="00934A87">
        <w:lastRenderedPageBreak/>
        <w:t xml:space="preserve">Портал здорового образа жизни </w:t>
      </w:r>
      <w:hyperlink r:id="rId11">
        <w:r w:rsidRPr="00934A87">
          <w:rPr>
            <w:rStyle w:val="InternetLink"/>
          </w:rPr>
          <w:t>http://www.rusmedserver.ru/</w:t>
        </w:r>
      </w:hyperlink>
    </w:p>
    <w:p w:rsidR="001A055E" w:rsidRPr="00934A87" w:rsidRDefault="001A055E" w:rsidP="00D32E3A">
      <w:pPr>
        <w:pStyle w:val="a9"/>
        <w:numPr>
          <w:ilvl w:val="3"/>
          <w:numId w:val="17"/>
        </w:numPr>
        <w:suppressAutoHyphens/>
        <w:spacing w:before="0" w:beforeAutospacing="0" w:after="0" w:afterAutospacing="0"/>
        <w:ind w:left="0" w:firstLine="709"/>
      </w:pPr>
      <w:r w:rsidRPr="00934A87">
        <w:t>Клуб любителей плавания [Электронный ресурс]. – Электрон.дан. – Режим доступа :</w:t>
      </w:r>
      <w:hyperlink r:id="rId12">
        <w:r w:rsidRPr="00934A87">
          <w:rPr>
            <w:rStyle w:val="InternetLink"/>
          </w:rPr>
          <w:t>http://swimming.hut/ru</w:t>
        </w:r>
      </w:hyperlink>
      <w:r w:rsidRPr="00934A87">
        <w:t xml:space="preserve">. </w:t>
      </w:r>
    </w:p>
    <w:p w:rsidR="001A055E" w:rsidRPr="00934A87" w:rsidRDefault="001A055E" w:rsidP="00D32E3A">
      <w:pPr>
        <w:pStyle w:val="a9"/>
        <w:numPr>
          <w:ilvl w:val="3"/>
          <w:numId w:val="17"/>
        </w:numPr>
        <w:suppressAutoHyphens/>
        <w:spacing w:before="0" w:beforeAutospacing="0" w:after="0" w:afterAutospacing="0"/>
        <w:ind w:left="0" w:firstLine="709"/>
      </w:pPr>
      <w:r w:rsidRPr="00934A87">
        <w:t>Национальная информационная система «Спортивная Россия» [Электронный ресурс]. – Электрон.дан. – Режим доступа :</w:t>
      </w:r>
      <w:hyperlink r:id="rId13">
        <w:r w:rsidRPr="00934A87">
          <w:rPr>
            <w:rStyle w:val="InternetLink"/>
          </w:rPr>
          <w:t>http://infosport.ru/xml/t/default.xml</w:t>
        </w:r>
      </w:hyperlink>
      <w:r w:rsidRPr="00934A87">
        <w:t>.</w:t>
      </w:r>
    </w:p>
    <w:p w:rsidR="001A055E" w:rsidRPr="00934A87" w:rsidRDefault="001A055E" w:rsidP="00D32E3A">
      <w:pPr>
        <w:pStyle w:val="a9"/>
        <w:numPr>
          <w:ilvl w:val="3"/>
          <w:numId w:val="17"/>
        </w:numPr>
        <w:suppressAutoHyphens/>
        <w:spacing w:before="0" w:beforeAutospacing="0" w:after="0" w:afterAutospacing="0"/>
        <w:ind w:left="0" w:firstLine="709"/>
      </w:pPr>
      <w:r w:rsidRPr="00934A87">
        <w:t>Спортивная жизнь России [Электронный ресурс]. – Электрон.дан. – Режим доступа :</w:t>
      </w:r>
      <w:hyperlink r:id="rId14">
        <w:r w:rsidRPr="00934A87">
          <w:rPr>
            <w:rStyle w:val="InternetLink"/>
          </w:rPr>
          <w:t>http://sportliferus.narod.ru</w:t>
        </w:r>
      </w:hyperlink>
      <w:r w:rsidRPr="00934A87">
        <w:t>.</w:t>
      </w:r>
    </w:p>
    <w:p w:rsidR="001A055E" w:rsidRPr="00934A87" w:rsidRDefault="001A055E" w:rsidP="00D32E3A">
      <w:pPr>
        <w:pStyle w:val="a5"/>
        <w:numPr>
          <w:ilvl w:val="3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Официальный сайт Министерства просвещения Российской Федерации  (</w:t>
      </w:r>
      <w:hyperlink r:id="rId15" w:history="1">
        <w:r w:rsidRPr="00934A87">
          <w:rPr>
            <w:rStyle w:val="a8"/>
            <w:sz w:val="24"/>
            <w:szCs w:val="24"/>
          </w:rPr>
          <w:t>https://edu.gov.ru/</w:t>
        </w:r>
      </w:hyperlink>
      <w:r w:rsidRPr="00934A87">
        <w:rPr>
          <w:sz w:val="24"/>
          <w:szCs w:val="24"/>
        </w:rPr>
        <w:t>);</w:t>
      </w:r>
    </w:p>
    <w:p w:rsidR="001A055E" w:rsidRPr="00934A87" w:rsidRDefault="001A055E" w:rsidP="00D32E3A">
      <w:pPr>
        <w:pStyle w:val="a5"/>
        <w:numPr>
          <w:ilvl w:val="3"/>
          <w:numId w:val="17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34A87">
        <w:rPr>
          <w:sz w:val="24"/>
          <w:szCs w:val="24"/>
        </w:rPr>
        <w:t>Официальный сайт Министерства науки и высшего образования Российской Ф</w:t>
      </w:r>
      <w:r w:rsidRPr="00934A87">
        <w:rPr>
          <w:sz w:val="24"/>
          <w:szCs w:val="24"/>
        </w:rPr>
        <w:t>е</w:t>
      </w:r>
      <w:r w:rsidRPr="00934A87">
        <w:rPr>
          <w:sz w:val="24"/>
          <w:szCs w:val="24"/>
        </w:rPr>
        <w:t>дерации  (</w:t>
      </w:r>
      <w:hyperlink r:id="rId16" w:history="1">
        <w:r w:rsidRPr="00934A87">
          <w:rPr>
            <w:rStyle w:val="a8"/>
            <w:sz w:val="24"/>
            <w:szCs w:val="24"/>
          </w:rPr>
          <w:t>https://minobrnauki.gov.ru/</w:t>
        </w:r>
      </w:hyperlink>
      <w:r w:rsidRPr="00934A87">
        <w:rPr>
          <w:sz w:val="24"/>
          <w:szCs w:val="24"/>
        </w:rPr>
        <w:t>)</w:t>
      </w:r>
    </w:p>
    <w:p w:rsidR="001A055E" w:rsidRPr="00934A87" w:rsidRDefault="001A055E" w:rsidP="00D32E3A">
      <w:pPr>
        <w:pStyle w:val="2"/>
        <w:tabs>
          <w:tab w:val="left" w:pos="0"/>
        </w:tabs>
        <w:spacing w:line="240" w:lineRule="auto"/>
        <w:ind w:left="0" w:firstLine="709"/>
        <w:jc w:val="left"/>
      </w:pPr>
    </w:p>
    <w:p w:rsidR="001A055E" w:rsidRPr="00934A87" w:rsidRDefault="001A055E" w:rsidP="00D32E3A">
      <w:pPr>
        <w:pStyle w:val="2"/>
        <w:numPr>
          <w:ilvl w:val="1"/>
          <w:numId w:val="18"/>
        </w:numPr>
        <w:tabs>
          <w:tab w:val="left" w:pos="0"/>
        </w:tabs>
        <w:spacing w:line="240" w:lineRule="auto"/>
        <w:ind w:left="0" w:firstLine="709"/>
        <w:jc w:val="center"/>
      </w:pPr>
      <w:r w:rsidRPr="00934A87">
        <w:t>Методические указания по освоению дисциплины(модуля)</w:t>
      </w:r>
    </w:p>
    <w:p w:rsidR="001A055E" w:rsidRPr="00934A87" w:rsidRDefault="001A055E" w:rsidP="00D32E3A">
      <w:pPr>
        <w:pStyle w:val="a3"/>
        <w:ind w:left="0" w:firstLine="709"/>
        <w:jc w:val="both"/>
      </w:pPr>
      <w:r w:rsidRPr="00934A87">
        <w:t>Захарова С.В., Мироненко В.И. Учебно-методический комплекс «Элективной дисципл</w:t>
      </w:r>
      <w:r w:rsidRPr="00934A87">
        <w:t>и</w:t>
      </w:r>
      <w:r w:rsidRPr="00934A87">
        <w:t xml:space="preserve">ны (модуля) по физической культуре и спорту. </w:t>
      </w:r>
      <w:r>
        <w:t>Легкая атлетика</w:t>
      </w:r>
      <w:r w:rsidRPr="00934A87">
        <w:t>» для обучающихся по направл</w:t>
      </w:r>
      <w:r w:rsidRPr="00934A87">
        <w:t>е</w:t>
      </w:r>
      <w:r w:rsidRPr="00934A87">
        <w:t xml:space="preserve">нию подготовки </w:t>
      </w:r>
      <w:r w:rsidRPr="00934A87">
        <w:rPr>
          <w:lang w:eastAsia="ru-RU"/>
        </w:rPr>
        <w:t xml:space="preserve">44.03.05 Педагогическое образование (с двумя профилями подготовки). </w:t>
      </w:r>
      <w:r w:rsidRPr="00934A87">
        <w:t>– М</w:t>
      </w:r>
      <w:r w:rsidRPr="00934A87">
        <w:t>и</w:t>
      </w:r>
      <w:r w:rsidRPr="00934A87">
        <w:t>чу</w:t>
      </w:r>
      <w:r>
        <w:t>ринск, 2021</w:t>
      </w:r>
      <w:r w:rsidRPr="00934A87">
        <w:t xml:space="preserve"> г.</w:t>
      </w:r>
    </w:p>
    <w:p w:rsidR="001A055E" w:rsidRPr="00934A87" w:rsidRDefault="001A055E" w:rsidP="00D32E3A">
      <w:pPr>
        <w:pStyle w:val="a3"/>
        <w:ind w:left="0" w:firstLine="709"/>
        <w:jc w:val="center"/>
      </w:pPr>
    </w:p>
    <w:p w:rsidR="001A055E" w:rsidRPr="00503DAF" w:rsidRDefault="001A055E" w:rsidP="00B657C0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503DAF">
        <w:rPr>
          <w:b/>
          <w:bCs/>
          <w:sz w:val="28"/>
          <w:szCs w:val="28"/>
          <w:lang w:eastAsia="ru-RU"/>
        </w:rPr>
        <w:t>7.5 Информационные и цифровые технологии (программное обеспечение, с</w:t>
      </w:r>
      <w:r w:rsidRPr="00503DAF">
        <w:rPr>
          <w:b/>
          <w:bCs/>
          <w:sz w:val="28"/>
          <w:szCs w:val="28"/>
          <w:lang w:eastAsia="ru-RU"/>
        </w:rPr>
        <w:t>о</w:t>
      </w:r>
      <w:r w:rsidRPr="00503DAF">
        <w:rPr>
          <w:b/>
          <w:bCs/>
          <w:sz w:val="28"/>
          <w:szCs w:val="28"/>
          <w:lang w:eastAsia="ru-RU"/>
        </w:rPr>
        <w:t>временные профессиональные базы данных и информационные справочные системы)</w:t>
      </w:r>
    </w:p>
    <w:p w:rsidR="001A055E" w:rsidRPr="00503DAF" w:rsidRDefault="001A055E" w:rsidP="00B657C0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1A055E" w:rsidRPr="00503DAF" w:rsidRDefault="001A055E" w:rsidP="00B657C0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503DAF">
        <w:rPr>
          <w:sz w:val="24"/>
          <w:szCs w:val="24"/>
          <w:lang w:eastAsia="ru-RU"/>
        </w:rPr>
        <w:t xml:space="preserve">Учебная дисциплина (модуль) предусматривает освоение информационных и цифровых технологий. </w:t>
      </w:r>
      <w:r w:rsidRPr="00503DAF">
        <w:rPr>
          <w:color w:val="000000"/>
          <w:sz w:val="24"/>
          <w:szCs w:val="24"/>
          <w:lang w:eastAsia="ru-RU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</w:t>
      </w:r>
      <w:r w:rsidRPr="00503DAF">
        <w:rPr>
          <w:color w:val="000000"/>
          <w:sz w:val="24"/>
          <w:szCs w:val="24"/>
          <w:lang w:eastAsia="ru-RU"/>
        </w:rPr>
        <w:t>е</w:t>
      </w:r>
      <w:r w:rsidRPr="00503DAF">
        <w:rPr>
          <w:color w:val="000000"/>
          <w:sz w:val="24"/>
          <w:szCs w:val="24"/>
          <w:lang w:eastAsia="ru-RU"/>
        </w:rPr>
        <w:t>ства обучающихся как будущих высококвалифицированных специалистов.</w:t>
      </w:r>
    </w:p>
    <w:p w:rsidR="001A055E" w:rsidRPr="00503DAF" w:rsidRDefault="001A055E" w:rsidP="00B657C0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503DAF">
        <w:rPr>
          <w:sz w:val="24"/>
          <w:szCs w:val="24"/>
          <w:lang w:eastAsia="ru-RU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</w:t>
      </w:r>
      <w:r w:rsidRPr="00503DAF">
        <w:rPr>
          <w:sz w:val="24"/>
          <w:szCs w:val="24"/>
          <w:lang w:eastAsia="ru-RU"/>
        </w:rPr>
        <w:t>ф</w:t>
      </w:r>
      <w:r w:rsidRPr="00503DAF">
        <w:rPr>
          <w:sz w:val="24"/>
          <w:szCs w:val="24"/>
          <w:lang w:eastAsia="ru-RU"/>
        </w:rPr>
        <w:t>ровых устройств и сетевых технологий. Формирование цифровой компетентности предполагает работу с данными, владение инструментами для коммуникации.</w:t>
      </w:r>
    </w:p>
    <w:p w:rsidR="001A055E" w:rsidRPr="00503DAF" w:rsidRDefault="001A055E" w:rsidP="00B657C0">
      <w:pPr>
        <w:widowControl/>
        <w:tabs>
          <w:tab w:val="left" w:pos="2055"/>
        </w:tabs>
        <w:autoSpaceDE/>
        <w:autoSpaceDN/>
        <w:rPr>
          <w:sz w:val="24"/>
          <w:szCs w:val="24"/>
          <w:lang w:eastAsia="ru-RU"/>
        </w:rPr>
      </w:pPr>
      <w:r w:rsidRPr="00503DAF">
        <w:rPr>
          <w:sz w:val="24"/>
          <w:szCs w:val="24"/>
          <w:lang w:eastAsia="ru-RU"/>
        </w:rPr>
        <w:tab/>
      </w:r>
    </w:p>
    <w:p w:rsidR="001A055E" w:rsidRPr="0078643D" w:rsidRDefault="001A055E" w:rsidP="00FC6932">
      <w:pPr>
        <w:jc w:val="center"/>
        <w:rPr>
          <w:b/>
          <w:bCs/>
          <w:color w:val="000000"/>
          <w:sz w:val="24"/>
          <w:szCs w:val="24"/>
        </w:rPr>
      </w:pPr>
      <w:r w:rsidRPr="0078643D">
        <w:rPr>
          <w:b/>
          <w:bCs/>
          <w:color w:val="000000"/>
          <w:sz w:val="24"/>
          <w:szCs w:val="24"/>
        </w:rPr>
        <w:t>7.5.1 Электронно-библиотечные системы и базы данных</w:t>
      </w:r>
    </w:p>
    <w:p w:rsidR="001A055E" w:rsidRPr="0078643D" w:rsidRDefault="001A055E" w:rsidP="00FC693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1. ООО «ЭБС ЛАНЬ» (</w:t>
      </w:r>
      <w:hyperlink r:id="rId17" w:history="1">
        <w:r w:rsidRPr="0078643D">
          <w:rPr>
            <w:rStyle w:val="a8"/>
            <w:sz w:val="24"/>
            <w:szCs w:val="24"/>
          </w:rPr>
          <w:t>https://e.lanbook.</w:t>
        </w:r>
        <w:r w:rsidRPr="0078643D">
          <w:rPr>
            <w:rStyle w:val="a8"/>
            <w:sz w:val="24"/>
            <w:szCs w:val="24"/>
            <w:lang w:val="en-US"/>
          </w:rPr>
          <w:t>ru</w:t>
        </w:r>
        <w:r w:rsidRPr="0078643D">
          <w:rPr>
            <w:rStyle w:val="a8"/>
            <w:sz w:val="24"/>
            <w:szCs w:val="24"/>
          </w:rPr>
          <w:t>/</w:t>
        </w:r>
      </w:hyperlink>
      <w:r w:rsidRPr="0078643D">
        <w:rPr>
          <w:sz w:val="24"/>
          <w:szCs w:val="24"/>
        </w:rPr>
        <w:t>) (договор на оказание услуг от 03.04.2024 № б/н (Сетевая электронная библиотека)</w:t>
      </w:r>
    </w:p>
    <w:p w:rsidR="001A055E" w:rsidRPr="0078643D" w:rsidRDefault="001A055E" w:rsidP="00FC693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</w:t>
      </w:r>
      <w:r w:rsidRPr="0078643D">
        <w:rPr>
          <w:sz w:val="24"/>
          <w:szCs w:val="24"/>
        </w:rPr>
        <w:t>и</w:t>
      </w:r>
      <w:r w:rsidRPr="0078643D">
        <w:rPr>
          <w:sz w:val="24"/>
          <w:szCs w:val="24"/>
        </w:rPr>
        <w:t>нал удаленного доступа (ТУД ФГБНУ ЦНСХБ) от 09.04.2024 № 05-УТ/2024)</w:t>
      </w:r>
    </w:p>
    <w:p w:rsidR="001A055E" w:rsidRPr="0078643D" w:rsidRDefault="001A055E" w:rsidP="00FC693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3.Электронная библиотечная система «Национальный цифровой ресурс «Руконт»: Ко</w:t>
      </w:r>
      <w:r w:rsidRPr="0078643D">
        <w:rPr>
          <w:sz w:val="24"/>
          <w:szCs w:val="24"/>
        </w:rPr>
        <w:t>л</w:t>
      </w:r>
      <w:r w:rsidRPr="0078643D">
        <w:rPr>
          <w:sz w:val="24"/>
          <w:szCs w:val="24"/>
        </w:rPr>
        <w:t>лекции «Базовый массив» и «Колос-с. Сельское хозяйство» (</w:t>
      </w:r>
      <w:hyperlink r:id="rId18" w:history="1">
        <w:r w:rsidRPr="0078643D">
          <w:rPr>
            <w:sz w:val="24"/>
            <w:szCs w:val="24"/>
          </w:rPr>
          <w:t>https://rucont.ru/</w:t>
        </w:r>
      </w:hyperlink>
      <w:r w:rsidRPr="0078643D">
        <w:rPr>
          <w:sz w:val="24"/>
          <w:szCs w:val="24"/>
        </w:rPr>
        <w:t>) (договор на оказ</w:t>
      </w:r>
      <w:r w:rsidRPr="0078643D">
        <w:rPr>
          <w:sz w:val="24"/>
          <w:szCs w:val="24"/>
        </w:rPr>
        <w:t>а</w:t>
      </w:r>
      <w:r w:rsidRPr="0078643D">
        <w:rPr>
          <w:sz w:val="24"/>
          <w:szCs w:val="24"/>
        </w:rPr>
        <w:t>ние услуг по предоставлению доступа от 26.04.2024 № 1901/БП22)</w:t>
      </w:r>
    </w:p>
    <w:p w:rsidR="001A055E" w:rsidRPr="0078643D" w:rsidRDefault="001A055E" w:rsidP="00FC6932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издательство ЮРАЙТ» от 07.05.2024 № 6555)</w:t>
      </w:r>
    </w:p>
    <w:p w:rsidR="001A055E" w:rsidRPr="0078643D" w:rsidRDefault="001A055E" w:rsidP="00FC6932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5. Электронно-библиотечная система «Вернадский» (</w:t>
      </w:r>
      <w:hyperlink r:id="rId19" w:history="1">
        <w:r w:rsidRPr="0078643D">
          <w:rPr>
            <w:rStyle w:val="a8"/>
            <w:sz w:val="24"/>
            <w:szCs w:val="24"/>
            <w:lang w:val="en-US"/>
          </w:rPr>
          <w:t>https</w:t>
        </w:r>
        <w:r w:rsidRPr="0078643D">
          <w:rPr>
            <w:rStyle w:val="a8"/>
            <w:sz w:val="24"/>
            <w:szCs w:val="24"/>
          </w:rPr>
          <w:t>://</w:t>
        </w:r>
        <w:r w:rsidRPr="0078643D">
          <w:rPr>
            <w:rStyle w:val="a8"/>
            <w:sz w:val="24"/>
            <w:szCs w:val="24"/>
            <w:lang w:val="en-US"/>
          </w:rPr>
          <w:t>vernadsky</w:t>
        </w:r>
        <w:r w:rsidRPr="0078643D">
          <w:rPr>
            <w:rStyle w:val="a8"/>
            <w:sz w:val="24"/>
            <w:szCs w:val="24"/>
          </w:rPr>
          <w:t>-</w:t>
        </w:r>
        <w:r w:rsidRPr="0078643D">
          <w:rPr>
            <w:rStyle w:val="a8"/>
            <w:sz w:val="24"/>
            <w:szCs w:val="24"/>
            <w:lang w:val="en-US"/>
          </w:rPr>
          <w:t>lib</w:t>
        </w:r>
        <w:r w:rsidRPr="0078643D">
          <w:rPr>
            <w:rStyle w:val="a8"/>
            <w:sz w:val="24"/>
            <w:szCs w:val="24"/>
          </w:rPr>
          <w:t>.</w:t>
        </w:r>
        <w:r w:rsidRPr="0078643D">
          <w:rPr>
            <w:rStyle w:val="a8"/>
            <w:sz w:val="24"/>
            <w:szCs w:val="24"/>
            <w:lang w:val="en-US"/>
          </w:rPr>
          <w:t>ru</w:t>
        </w:r>
      </w:hyperlink>
      <w:r w:rsidRPr="0078643D">
        <w:rPr>
          <w:sz w:val="24"/>
          <w:szCs w:val="24"/>
        </w:rPr>
        <w:t>) (договор на безвозмездное использование произведений от 26.03.2020 № 14/20/25)</w:t>
      </w:r>
    </w:p>
    <w:p w:rsidR="001A055E" w:rsidRPr="0078643D" w:rsidRDefault="001A055E" w:rsidP="00FC6932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6. База данных НЭБ «Национальная электронная библиотека» (</w:t>
      </w:r>
      <w:hyperlink r:id="rId20" w:history="1">
        <w:r w:rsidRPr="0078643D">
          <w:rPr>
            <w:rStyle w:val="a8"/>
            <w:sz w:val="24"/>
            <w:szCs w:val="24"/>
            <w:lang w:val="en-US"/>
          </w:rPr>
          <w:t>https</w:t>
        </w:r>
        <w:r w:rsidRPr="0078643D">
          <w:rPr>
            <w:rStyle w:val="a8"/>
            <w:sz w:val="24"/>
            <w:szCs w:val="24"/>
          </w:rPr>
          <w:t>://</w:t>
        </w:r>
        <w:r w:rsidRPr="0078643D">
          <w:rPr>
            <w:rStyle w:val="a8"/>
            <w:sz w:val="24"/>
            <w:szCs w:val="24"/>
            <w:lang w:val="en-US"/>
          </w:rPr>
          <w:t>rusneb</w:t>
        </w:r>
        <w:r w:rsidRPr="0078643D">
          <w:rPr>
            <w:rStyle w:val="a8"/>
            <w:sz w:val="24"/>
            <w:szCs w:val="24"/>
          </w:rPr>
          <w:t>.</w:t>
        </w:r>
        <w:r w:rsidRPr="0078643D">
          <w:rPr>
            <w:rStyle w:val="a8"/>
            <w:sz w:val="24"/>
            <w:szCs w:val="24"/>
            <w:lang w:val="en-US"/>
          </w:rPr>
          <w:t>ru</w:t>
        </w:r>
        <w:r w:rsidRPr="0078643D">
          <w:rPr>
            <w:rStyle w:val="a8"/>
            <w:sz w:val="24"/>
            <w:szCs w:val="24"/>
          </w:rPr>
          <w:t>/</w:t>
        </w:r>
      </w:hyperlink>
      <w:r w:rsidRPr="0078643D">
        <w:rPr>
          <w:sz w:val="24"/>
          <w:szCs w:val="24"/>
        </w:rPr>
        <w:t xml:space="preserve">) (договор о подключении к НЭБ и предоставлении доступа к объектам НЭБ от 01.08.2018 № </w:t>
      </w:r>
      <w:r w:rsidRPr="0078643D">
        <w:rPr>
          <w:sz w:val="24"/>
          <w:szCs w:val="24"/>
        </w:rPr>
        <w:lastRenderedPageBreak/>
        <w:t>101/НЭБ/4712)</w:t>
      </w:r>
    </w:p>
    <w:p w:rsidR="001A055E" w:rsidRPr="0078643D" w:rsidRDefault="001A055E" w:rsidP="00FC6932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7. Соглашение о сотрудничестве по оказанию библиотечно-информационных и соци</w:t>
      </w:r>
      <w:r w:rsidRPr="0078643D">
        <w:rPr>
          <w:sz w:val="24"/>
          <w:szCs w:val="24"/>
        </w:rPr>
        <w:t>о</w:t>
      </w:r>
      <w:r w:rsidRPr="0078643D">
        <w:rPr>
          <w:sz w:val="24"/>
          <w:szCs w:val="24"/>
        </w:rPr>
        <w:t>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</w:t>
      </w:r>
      <w:r w:rsidRPr="0078643D">
        <w:rPr>
          <w:sz w:val="24"/>
          <w:szCs w:val="24"/>
        </w:rPr>
        <w:t>б</w:t>
      </w:r>
      <w:r w:rsidRPr="0078643D">
        <w:rPr>
          <w:sz w:val="24"/>
          <w:szCs w:val="24"/>
        </w:rPr>
        <w:t>лиотека им. А.С. Пушкина» (</w:t>
      </w:r>
      <w:hyperlink r:id="rId21" w:history="1">
        <w:r w:rsidRPr="0078643D">
          <w:rPr>
            <w:rStyle w:val="a8"/>
            <w:sz w:val="24"/>
            <w:szCs w:val="24"/>
          </w:rPr>
          <w:t>https://</w:t>
        </w:r>
        <w:r w:rsidRPr="0078643D">
          <w:rPr>
            <w:rStyle w:val="a8"/>
            <w:sz w:val="24"/>
            <w:szCs w:val="24"/>
            <w:lang w:val="en-US"/>
          </w:rPr>
          <w:t>www</w:t>
        </w:r>
        <w:r w:rsidRPr="0078643D">
          <w:rPr>
            <w:rStyle w:val="a8"/>
            <w:sz w:val="24"/>
            <w:szCs w:val="24"/>
          </w:rPr>
          <w:t>.</w:t>
        </w:r>
        <w:r w:rsidRPr="0078643D">
          <w:rPr>
            <w:rStyle w:val="a8"/>
            <w:sz w:val="24"/>
            <w:szCs w:val="24"/>
            <w:lang w:val="en-US"/>
          </w:rPr>
          <w:t>tambovlib</w:t>
        </w:r>
        <w:r w:rsidRPr="0078643D">
          <w:rPr>
            <w:rStyle w:val="a8"/>
            <w:sz w:val="24"/>
            <w:szCs w:val="24"/>
          </w:rPr>
          <w:t>.</w:t>
        </w:r>
        <w:r w:rsidRPr="0078643D">
          <w:rPr>
            <w:rStyle w:val="a8"/>
            <w:sz w:val="24"/>
            <w:szCs w:val="24"/>
            <w:lang w:val="en-US"/>
          </w:rPr>
          <w:t>ru</w:t>
        </w:r>
      </w:hyperlink>
      <w:r w:rsidRPr="0078643D">
        <w:rPr>
          <w:sz w:val="24"/>
          <w:szCs w:val="24"/>
        </w:rPr>
        <w:t>) (соглашение о сотрудничестве от 16.09.2021 № б/н)</w:t>
      </w:r>
    </w:p>
    <w:p w:rsidR="001A055E" w:rsidRPr="0078643D" w:rsidRDefault="001A055E" w:rsidP="00FC6932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</w:p>
    <w:p w:rsidR="001A055E" w:rsidRPr="0078643D" w:rsidRDefault="001A055E" w:rsidP="00FC6932">
      <w:pPr>
        <w:jc w:val="center"/>
        <w:rPr>
          <w:sz w:val="24"/>
          <w:szCs w:val="24"/>
        </w:rPr>
      </w:pPr>
      <w:r w:rsidRPr="0078643D">
        <w:rPr>
          <w:b/>
          <w:bCs/>
          <w:sz w:val="24"/>
          <w:szCs w:val="24"/>
        </w:rPr>
        <w:t xml:space="preserve">7.5.2. Информационные справочные системы </w:t>
      </w:r>
    </w:p>
    <w:p w:rsidR="001A055E" w:rsidRPr="0078643D" w:rsidRDefault="001A055E" w:rsidP="00FC6932">
      <w:pPr>
        <w:tabs>
          <w:tab w:val="left" w:pos="1134"/>
        </w:tabs>
        <w:ind w:firstLine="709"/>
        <w:jc w:val="both"/>
        <w:rPr>
          <w:rFonts w:eastAsia="TimesNewRomanPS-ItalicMT"/>
          <w:sz w:val="24"/>
          <w:szCs w:val="24"/>
        </w:rPr>
      </w:pPr>
      <w:r w:rsidRPr="0078643D">
        <w:rPr>
          <w:rFonts w:eastAsia="TimesNewRomanPS-ItalicMT"/>
          <w:sz w:val="24"/>
          <w:szCs w:val="24"/>
        </w:rPr>
        <w:t>1. Справочная правовая система КонсультантПлюс (договор поставки, адаптации и с</w:t>
      </w:r>
      <w:r w:rsidRPr="0078643D">
        <w:rPr>
          <w:rFonts w:eastAsia="TimesNewRomanPS-ItalicMT"/>
          <w:sz w:val="24"/>
          <w:szCs w:val="24"/>
        </w:rPr>
        <w:t>о</w:t>
      </w:r>
      <w:r w:rsidRPr="0078643D">
        <w:rPr>
          <w:rFonts w:eastAsia="TimesNewRomanPS-ItalicMT"/>
          <w:sz w:val="24"/>
          <w:szCs w:val="24"/>
        </w:rPr>
        <w:t>провождения экземпляров систем КонсультантПлюс от 11.03.2024 № 11921 /13900/ЭС)</w:t>
      </w:r>
    </w:p>
    <w:p w:rsidR="001A055E" w:rsidRPr="0078643D" w:rsidRDefault="001A055E" w:rsidP="00FC6932">
      <w:pPr>
        <w:tabs>
          <w:tab w:val="left" w:pos="1134"/>
        </w:tabs>
        <w:ind w:firstLine="709"/>
        <w:jc w:val="both"/>
        <w:rPr>
          <w:rFonts w:eastAsia="TimesNewRomanPS-ItalicMT"/>
          <w:sz w:val="24"/>
          <w:szCs w:val="24"/>
        </w:rPr>
      </w:pPr>
      <w:r w:rsidRPr="0078643D">
        <w:rPr>
          <w:rFonts w:eastAsia="TimesNewRomanPS-ItalicMT"/>
          <w:sz w:val="24"/>
          <w:szCs w:val="24"/>
        </w:rPr>
        <w:t>2. Электронный периодический справочник «Система ГАРАНТ» (договор на услуги по сопровождению от 15.01.2024 № 194-01/2024)</w:t>
      </w:r>
    </w:p>
    <w:p w:rsidR="001A055E" w:rsidRPr="0078643D" w:rsidRDefault="001A055E" w:rsidP="00FC6932">
      <w:pPr>
        <w:rPr>
          <w:sz w:val="24"/>
          <w:szCs w:val="24"/>
        </w:rPr>
      </w:pPr>
    </w:p>
    <w:p w:rsidR="001A055E" w:rsidRPr="0078643D" w:rsidRDefault="001A055E" w:rsidP="00FC6932">
      <w:pPr>
        <w:jc w:val="center"/>
        <w:rPr>
          <w:b/>
          <w:bCs/>
          <w:sz w:val="24"/>
          <w:szCs w:val="24"/>
        </w:rPr>
      </w:pPr>
      <w:r w:rsidRPr="0078643D">
        <w:rPr>
          <w:b/>
          <w:bCs/>
          <w:sz w:val="24"/>
          <w:szCs w:val="24"/>
        </w:rPr>
        <w:t xml:space="preserve">7.5.3. Современные профессиональные базы данных </w:t>
      </w:r>
    </w:p>
    <w:p w:rsidR="001A055E" w:rsidRPr="0078643D" w:rsidRDefault="001A055E" w:rsidP="00FC6932">
      <w:pPr>
        <w:tabs>
          <w:tab w:val="left" w:pos="1134"/>
        </w:tabs>
        <w:ind w:firstLine="709"/>
        <w:jc w:val="both"/>
        <w:rPr>
          <w:rFonts w:eastAsia="TimesNewRomanPS-ItalicMT"/>
          <w:sz w:val="24"/>
          <w:szCs w:val="24"/>
        </w:rPr>
      </w:pPr>
      <w:r w:rsidRPr="0078643D">
        <w:rPr>
          <w:sz w:val="24"/>
          <w:szCs w:val="24"/>
        </w:rPr>
        <w:t>1. База данных нормативно-правовых актов информационно-образовательной программы «Росметод» (договор от 15.08.2023 № 542/2023)</w:t>
      </w:r>
    </w:p>
    <w:p w:rsidR="001A055E" w:rsidRPr="0078643D" w:rsidRDefault="001A055E" w:rsidP="00FC6932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78643D">
        <w:rPr>
          <w:sz w:val="24"/>
          <w:szCs w:val="24"/>
        </w:rPr>
        <w:t xml:space="preserve">2. База данных Научной электронной библиотеки eLIBRARY.RU </w:t>
      </w:r>
      <w:r w:rsidRPr="0078643D">
        <w:rPr>
          <w:color w:val="000000"/>
          <w:sz w:val="24"/>
          <w:szCs w:val="24"/>
        </w:rPr>
        <w:t>– российский информ</w:t>
      </w:r>
      <w:r w:rsidRPr="0078643D">
        <w:rPr>
          <w:color w:val="000000"/>
          <w:sz w:val="24"/>
          <w:szCs w:val="24"/>
        </w:rPr>
        <w:t>а</w:t>
      </w:r>
      <w:r w:rsidRPr="0078643D">
        <w:rPr>
          <w:color w:val="000000"/>
          <w:sz w:val="24"/>
          <w:szCs w:val="24"/>
        </w:rPr>
        <w:t>ционно-аналитический портал в области науки, технологии, медицины и образования - https://elibrary.ru/</w:t>
      </w:r>
    </w:p>
    <w:p w:rsidR="001A055E" w:rsidRPr="0078643D" w:rsidRDefault="001A055E" w:rsidP="00FC6932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78643D">
        <w:rPr>
          <w:color w:val="000000"/>
          <w:sz w:val="24"/>
          <w:szCs w:val="24"/>
        </w:rPr>
        <w:t>3. Портал открытых данных Российской Федерации - https://data.gov.ru/</w:t>
      </w:r>
    </w:p>
    <w:p w:rsidR="001A055E" w:rsidRPr="0078643D" w:rsidRDefault="001A055E" w:rsidP="00FC6932">
      <w:pPr>
        <w:ind w:firstLine="709"/>
        <w:jc w:val="both"/>
        <w:rPr>
          <w:color w:val="000000"/>
          <w:sz w:val="24"/>
          <w:szCs w:val="24"/>
        </w:rPr>
      </w:pPr>
      <w:r w:rsidRPr="0078643D">
        <w:rPr>
          <w:color w:val="000000"/>
          <w:sz w:val="24"/>
          <w:szCs w:val="24"/>
        </w:rPr>
        <w:t xml:space="preserve">4. Открытые данные Федеральной службы государственной статистики - </w:t>
      </w:r>
      <w:hyperlink r:id="rId22" w:history="1">
        <w:r w:rsidRPr="0078643D">
          <w:rPr>
            <w:rStyle w:val="a8"/>
            <w:sz w:val="24"/>
            <w:szCs w:val="24"/>
          </w:rPr>
          <w:t>https://rosstat.gov.ru/opendata</w:t>
        </w:r>
      </w:hyperlink>
    </w:p>
    <w:p w:rsidR="001A055E" w:rsidRPr="0078643D" w:rsidRDefault="001A055E" w:rsidP="00FC6932">
      <w:pPr>
        <w:ind w:firstLine="709"/>
        <w:jc w:val="both"/>
        <w:rPr>
          <w:color w:val="000000"/>
          <w:sz w:val="24"/>
          <w:szCs w:val="24"/>
        </w:rPr>
      </w:pPr>
      <w:r w:rsidRPr="0078643D">
        <w:rPr>
          <w:color w:val="000000"/>
          <w:sz w:val="24"/>
          <w:szCs w:val="24"/>
        </w:rPr>
        <w:t xml:space="preserve">5. </w:t>
      </w:r>
      <w:r w:rsidRPr="0078643D">
        <w:rPr>
          <w:sz w:val="24"/>
          <w:szCs w:val="24"/>
          <w:lang w:eastAsia="zh-CN"/>
        </w:rPr>
        <w:t xml:space="preserve">Единая коллекция цифровых образовательных ресурсов - </w:t>
      </w:r>
      <w:hyperlink r:id="rId23" w:history="1">
        <w:r w:rsidRPr="0078643D">
          <w:rPr>
            <w:sz w:val="24"/>
            <w:szCs w:val="24"/>
            <w:lang w:eastAsia="zh-CN"/>
          </w:rPr>
          <w:t>http://school-collection.edu.ru/catalog/</w:t>
        </w:r>
      </w:hyperlink>
    </w:p>
    <w:p w:rsidR="001A055E" w:rsidRPr="0078643D" w:rsidRDefault="001A055E" w:rsidP="00FC6932">
      <w:pPr>
        <w:ind w:firstLine="709"/>
        <w:jc w:val="both"/>
        <w:rPr>
          <w:color w:val="000000"/>
          <w:sz w:val="24"/>
          <w:szCs w:val="24"/>
        </w:rPr>
      </w:pPr>
      <w:r w:rsidRPr="0078643D">
        <w:rPr>
          <w:color w:val="000000"/>
          <w:sz w:val="24"/>
          <w:szCs w:val="24"/>
        </w:rPr>
        <w:t xml:space="preserve">6. </w:t>
      </w:r>
      <w:r w:rsidRPr="0078643D">
        <w:rPr>
          <w:sz w:val="24"/>
          <w:szCs w:val="24"/>
          <w:lang w:eastAsia="zh-CN"/>
        </w:rPr>
        <w:t xml:space="preserve">Информационная система «Единое окно доступа к образовательным ресурсам - </w:t>
      </w:r>
      <w:hyperlink r:id="rId24" w:history="1">
        <w:r w:rsidRPr="0078643D">
          <w:rPr>
            <w:sz w:val="24"/>
            <w:szCs w:val="24"/>
            <w:lang w:eastAsia="zh-CN"/>
          </w:rPr>
          <w:t>http://window.edu.ru/</w:t>
        </w:r>
      </w:hyperlink>
    </w:p>
    <w:p w:rsidR="001A055E" w:rsidRPr="0078643D" w:rsidRDefault="001A055E" w:rsidP="00FC6932">
      <w:pPr>
        <w:ind w:firstLine="709"/>
        <w:jc w:val="both"/>
        <w:rPr>
          <w:color w:val="000000"/>
          <w:sz w:val="24"/>
          <w:szCs w:val="24"/>
        </w:rPr>
      </w:pPr>
      <w:r w:rsidRPr="0078643D">
        <w:rPr>
          <w:color w:val="000000"/>
          <w:sz w:val="24"/>
          <w:szCs w:val="24"/>
        </w:rPr>
        <w:t xml:space="preserve">7. </w:t>
      </w:r>
      <w:r w:rsidRPr="0078643D">
        <w:rPr>
          <w:sz w:val="24"/>
          <w:szCs w:val="24"/>
          <w:lang w:eastAsia="zh-CN"/>
        </w:rPr>
        <w:t xml:space="preserve">Федеральный портал «Российское образование» - </w:t>
      </w:r>
      <w:hyperlink r:id="rId25" w:history="1">
        <w:r w:rsidRPr="0078643D">
          <w:rPr>
            <w:sz w:val="24"/>
            <w:szCs w:val="24"/>
            <w:lang w:eastAsia="zh-CN"/>
          </w:rPr>
          <w:t>http://www.edu.ru/</w:t>
        </w:r>
      </w:hyperlink>
    </w:p>
    <w:p w:rsidR="001A055E" w:rsidRPr="0078643D" w:rsidRDefault="001A055E" w:rsidP="00FC6932">
      <w:pPr>
        <w:ind w:firstLine="709"/>
        <w:jc w:val="both"/>
        <w:rPr>
          <w:color w:val="000000"/>
          <w:sz w:val="24"/>
          <w:szCs w:val="24"/>
        </w:rPr>
      </w:pPr>
      <w:r w:rsidRPr="0078643D">
        <w:rPr>
          <w:color w:val="000000"/>
          <w:sz w:val="24"/>
          <w:szCs w:val="24"/>
        </w:rPr>
        <w:t xml:space="preserve">8. </w:t>
      </w:r>
      <w:r w:rsidRPr="0078643D">
        <w:rPr>
          <w:sz w:val="24"/>
          <w:szCs w:val="24"/>
          <w:lang w:eastAsia="zh-CN"/>
        </w:rPr>
        <w:t xml:space="preserve">Федеральный центр информационно-образовательных ресурсов - </w:t>
      </w:r>
      <w:hyperlink r:id="rId26" w:history="1">
        <w:r w:rsidRPr="0078643D">
          <w:rPr>
            <w:sz w:val="24"/>
            <w:szCs w:val="24"/>
            <w:lang w:eastAsia="zh-CN"/>
          </w:rPr>
          <w:t>http://fcior.edu.ru/</w:t>
        </w:r>
      </w:hyperlink>
    </w:p>
    <w:p w:rsidR="001A055E" w:rsidRPr="0078643D" w:rsidRDefault="001A055E" w:rsidP="00FC6932">
      <w:pPr>
        <w:ind w:firstLine="709"/>
        <w:jc w:val="both"/>
        <w:rPr>
          <w:color w:val="000000"/>
          <w:sz w:val="24"/>
          <w:szCs w:val="24"/>
        </w:rPr>
      </w:pPr>
      <w:r w:rsidRPr="0078643D">
        <w:rPr>
          <w:color w:val="000000"/>
          <w:sz w:val="24"/>
          <w:szCs w:val="24"/>
        </w:rPr>
        <w:t xml:space="preserve">9. </w:t>
      </w:r>
      <w:hyperlink r:id="rId27" w:history="1">
        <w:r w:rsidRPr="0078643D">
          <w:rPr>
            <w:sz w:val="24"/>
            <w:szCs w:val="24"/>
            <w:lang w:eastAsia="zh-CN"/>
          </w:rPr>
          <w:t>Государственная научная педагогическая библиотека им. К.Д. Ушинского РАО (ГПНБ им. К.Д. Ушинского РАО)</w:t>
        </w:r>
      </w:hyperlink>
      <w:r w:rsidRPr="0078643D">
        <w:rPr>
          <w:sz w:val="24"/>
          <w:szCs w:val="24"/>
          <w:lang w:eastAsia="zh-CN"/>
        </w:rPr>
        <w:t xml:space="preserve"> - </w:t>
      </w:r>
      <w:hyperlink r:id="rId28" w:history="1">
        <w:r w:rsidRPr="0078643D">
          <w:rPr>
            <w:sz w:val="24"/>
            <w:szCs w:val="24"/>
            <w:lang w:eastAsia="zh-CN"/>
          </w:rPr>
          <w:t>http://gnpbu.ru</w:t>
        </w:r>
      </w:hyperlink>
    </w:p>
    <w:p w:rsidR="001A055E" w:rsidRPr="0078643D" w:rsidRDefault="001A055E" w:rsidP="00FC6932">
      <w:pPr>
        <w:ind w:firstLine="709"/>
        <w:jc w:val="both"/>
        <w:rPr>
          <w:color w:val="000000"/>
          <w:sz w:val="24"/>
          <w:szCs w:val="24"/>
        </w:rPr>
      </w:pPr>
      <w:r w:rsidRPr="0078643D">
        <w:rPr>
          <w:color w:val="000000"/>
          <w:sz w:val="24"/>
          <w:szCs w:val="24"/>
        </w:rPr>
        <w:t xml:space="preserve">10. </w:t>
      </w:r>
      <w:r w:rsidRPr="0078643D">
        <w:rPr>
          <w:sz w:val="24"/>
          <w:szCs w:val="24"/>
          <w:lang w:eastAsia="zh-CN"/>
        </w:rPr>
        <w:t xml:space="preserve">Университетская информационная система Россия (УИС Россия) - </w:t>
      </w:r>
      <w:hyperlink r:id="rId29" w:history="1">
        <w:r w:rsidRPr="0078643D">
          <w:rPr>
            <w:sz w:val="24"/>
            <w:szCs w:val="24"/>
            <w:lang w:eastAsia="zh-CN"/>
          </w:rPr>
          <w:t>https://uisrussia.msu.ru/</w:t>
        </w:r>
      </w:hyperlink>
    </w:p>
    <w:p w:rsidR="001A055E" w:rsidRPr="0078643D" w:rsidRDefault="001A055E" w:rsidP="00FC6932">
      <w:pPr>
        <w:rPr>
          <w:b/>
          <w:bCs/>
          <w:sz w:val="24"/>
          <w:szCs w:val="24"/>
        </w:rPr>
      </w:pPr>
    </w:p>
    <w:p w:rsidR="001A055E" w:rsidRPr="0078643D" w:rsidRDefault="001A055E" w:rsidP="00FC6932">
      <w:pPr>
        <w:jc w:val="center"/>
        <w:rPr>
          <w:b/>
          <w:bCs/>
          <w:color w:val="000000"/>
          <w:sz w:val="24"/>
          <w:szCs w:val="24"/>
        </w:rPr>
      </w:pPr>
      <w:r w:rsidRPr="0078643D">
        <w:rPr>
          <w:b/>
          <w:bCs/>
          <w:color w:val="000000"/>
          <w:sz w:val="24"/>
          <w:szCs w:val="24"/>
        </w:rPr>
        <w:t>7.5.4. Лицензионное и свободно распространяемое программное обеспечение, в том числе отечественного производства</w:t>
      </w:r>
    </w:p>
    <w:p w:rsidR="001A055E" w:rsidRPr="0078643D" w:rsidRDefault="001A055E" w:rsidP="00FC6932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54"/>
        <w:gridCol w:w="2154"/>
        <w:gridCol w:w="1663"/>
        <w:gridCol w:w="1663"/>
        <w:gridCol w:w="2125"/>
        <w:gridCol w:w="2119"/>
      </w:tblGrid>
      <w:tr w:rsidR="001A055E" w:rsidRPr="00B0573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№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Наименование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Разработчик ПО (правоо</w:t>
            </w:r>
            <w:r w:rsidRPr="00B05734">
              <w:t>б</w:t>
            </w:r>
            <w:r w:rsidRPr="00B05734">
              <w:t>ладатель)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Доступность (лицензионное, свободно ра</w:t>
            </w:r>
            <w:r w:rsidRPr="00B05734">
              <w:t>с</w:t>
            </w:r>
            <w:r w:rsidRPr="00B05734">
              <w:t>пространяемое)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</w:tcPr>
          <w:p w:rsidR="001A055E" w:rsidRPr="00B05734" w:rsidRDefault="001A055E" w:rsidP="009E410A">
            <w:pPr>
              <w:jc w:val="center"/>
            </w:pPr>
            <w:r w:rsidRPr="00B05734">
              <w:t>Реквизиты по</w:t>
            </w:r>
            <w:r w:rsidRPr="00B05734">
              <w:t>д</w:t>
            </w:r>
            <w:r w:rsidRPr="00B05734">
              <w:t>тверждающего д</w:t>
            </w:r>
            <w:r w:rsidRPr="00B05734">
              <w:t>о</w:t>
            </w:r>
            <w:r w:rsidRPr="00B05734">
              <w:t>кумента (при нал</w:t>
            </w:r>
            <w:r w:rsidRPr="00B05734">
              <w:t>и</w:t>
            </w:r>
            <w:r w:rsidRPr="00B05734">
              <w:t>чии)</w:t>
            </w:r>
          </w:p>
        </w:tc>
      </w:tr>
      <w:tr w:rsidR="001A055E" w:rsidRPr="00B0573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1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 xml:space="preserve">Microsoft Windows, </w:t>
            </w:r>
          </w:p>
          <w:p w:rsidR="001A055E" w:rsidRPr="00B05734" w:rsidRDefault="001A055E" w:rsidP="009E410A">
            <w:pPr>
              <w:jc w:val="center"/>
            </w:pPr>
            <w:r w:rsidRPr="00B05734">
              <w:t xml:space="preserve">Office Professional </w:t>
            </w:r>
          </w:p>
          <w:p w:rsidR="001A055E" w:rsidRPr="00B05734" w:rsidRDefault="001A055E" w:rsidP="009E410A">
            <w:pPr>
              <w:jc w:val="center"/>
            </w:pP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Microsoft Corporation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-</w:t>
            </w:r>
          </w:p>
        </w:tc>
        <w:tc>
          <w:tcPr>
            <w:tcW w:w="1041" w:type="pct"/>
          </w:tcPr>
          <w:p w:rsidR="001A055E" w:rsidRPr="00B05734" w:rsidRDefault="001A055E" w:rsidP="009E410A">
            <w:pPr>
              <w:jc w:val="center"/>
            </w:pPr>
            <w:r w:rsidRPr="00B05734">
              <w:t xml:space="preserve">Лицензия </w:t>
            </w:r>
          </w:p>
          <w:p w:rsidR="001A055E" w:rsidRPr="003E572E" w:rsidRDefault="001A055E" w:rsidP="009E410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E572E">
              <w:rPr>
                <w:color w:val="auto"/>
                <w:sz w:val="22"/>
                <w:szCs w:val="22"/>
              </w:rPr>
              <w:t>от 04.06.2015 № 65291651 срок де</w:t>
            </w:r>
            <w:r w:rsidRPr="003E572E">
              <w:rPr>
                <w:color w:val="auto"/>
                <w:sz w:val="22"/>
                <w:szCs w:val="22"/>
              </w:rPr>
              <w:t>й</w:t>
            </w:r>
            <w:r w:rsidRPr="003E572E">
              <w:rPr>
                <w:color w:val="auto"/>
                <w:sz w:val="22"/>
                <w:szCs w:val="22"/>
              </w:rPr>
              <w:t xml:space="preserve">ствия: бессрочно </w:t>
            </w:r>
          </w:p>
        </w:tc>
      </w:tr>
      <w:tr w:rsidR="001A055E" w:rsidRPr="00B0573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2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Антивирусное пр</w:t>
            </w:r>
            <w:r w:rsidRPr="00B05734">
              <w:t>о</w:t>
            </w:r>
            <w:r w:rsidRPr="00B05734">
              <w:t>граммное обеспеч</w:t>
            </w:r>
            <w:r w:rsidRPr="00B05734">
              <w:t>е</w:t>
            </w:r>
            <w:r w:rsidRPr="00B05734">
              <w:t xml:space="preserve">ние Kaspersky Endpoint Security для </w:t>
            </w:r>
            <w:r w:rsidRPr="00B05734">
              <w:lastRenderedPageBreak/>
              <w:t>бизнеса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lastRenderedPageBreak/>
              <w:t>АО «Лаборат</w:t>
            </w:r>
            <w:r w:rsidRPr="00B05734">
              <w:t>о</w:t>
            </w:r>
            <w:r w:rsidRPr="00B05734">
              <w:t>рия Касперск</w:t>
            </w:r>
            <w:r w:rsidRPr="00B05734">
              <w:t>о</w:t>
            </w:r>
            <w:r w:rsidRPr="00B05734">
              <w:t>го»</w:t>
            </w:r>
          </w:p>
          <w:p w:rsidR="001A055E" w:rsidRPr="00B05734" w:rsidRDefault="001A055E" w:rsidP="009E410A">
            <w:pPr>
              <w:jc w:val="center"/>
            </w:pPr>
            <w:r w:rsidRPr="00B05734">
              <w:t>(Россия)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https://reestr.digital.gov.ru/reestr/366574/?sphrase_id=415165</w:t>
            </w:r>
          </w:p>
        </w:tc>
        <w:tc>
          <w:tcPr>
            <w:tcW w:w="1041" w:type="pct"/>
          </w:tcPr>
          <w:p w:rsidR="001A055E" w:rsidRPr="00B05734" w:rsidRDefault="001A055E" w:rsidP="009E410A">
            <w:pPr>
              <w:jc w:val="center"/>
            </w:pPr>
            <w:r w:rsidRPr="00B05734">
              <w:t xml:space="preserve">Сублицензионный договор с ООО «Софтекс» от 24.10.2023 № б/н, </w:t>
            </w:r>
            <w:r w:rsidRPr="00B05734">
              <w:lastRenderedPageBreak/>
              <w:t>срок действия: с 22.11.2023 по 22.11.2024</w:t>
            </w:r>
          </w:p>
        </w:tc>
      </w:tr>
      <w:tr w:rsidR="001A055E" w:rsidRPr="00B0573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lastRenderedPageBreak/>
              <w:t>3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МойОфис Стандар</w:t>
            </w:r>
            <w:r w:rsidRPr="00B05734">
              <w:t>т</w:t>
            </w:r>
            <w:r w:rsidRPr="00B05734">
              <w:t>ный -</w:t>
            </w:r>
          </w:p>
          <w:p w:rsidR="001A055E" w:rsidRPr="00B05734" w:rsidRDefault="001A055E" w:rsidP="009E410A">
            <w:pPr>
              <w:jc w:val="center"/>
            </w:pPr>
            <w:r w:rsidRPr="00B05734">
              <w:t>Офисный пакет для работы с док</w:t>
            </w:r>
            <w:r w:rsidRPr="00B05734">
              <w:t>у</w:t>
            </w:r>
            <w:r w:rsidRPr="00B05734">
              <w:t>ментами и почтой</w:t>
            </w:r>
          </w:p>
          <w:p w:rsidR="001A055E" w:rsidRPr="00B05734" w:rsidRDefault="001A055E" w:rsidP="009E410A">
            <w:pPr>
              <w:jc w:val="center"/>
            </w:pPr>
            <w:r w:rsidRPr="00B05734">
              <w:t>(myoffice.ru)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  <w:rPr>
                <w:color w:val="000000"/>
              </w:rPr>
            </w:pPr>
            <w:r w:rsidRPr="00B05734">
              <w:rPr>
                <w:color w:val="000000"/>
              </w:rPr>
              <w:t>ООО «Новые облачные те</w:t>
            </w:r>
            <w:r w:rsidRPr="00B05734">
              <w:rPr>
                <w:color w:val="000000"/>
              </w:rPr>
              <w:t>х</w:t>
            </w:r>
            <w:r w:rsidRPr="00B05734">
              <w:rPr>
                <w:color w:val="000000"/>
              </w:rPr>
              <w:t>нологии» (Ро</w:t>
            </w:r>
            <w:r w:rsidRPr="00B05734">
              <w:rPr>
                <w:color w:val="000000"/>
              </w:rPr>
              <w:t>с</w:t>
            </w:r>
            <w:r w:rsidRPr="00B05734">
              <w:rPr>
                <w:color w:val="000000"/>
              </w:rPr>
              <w:t>сия)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rPr>
                <w:color w:val="000000"/>
              </w:rPr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https://reestr.digital.gov.ru/reestr/301631/?sphrase_id=2698444</w:t>
            </w:r>
          </w:p>
        </w:tc>
        <w:tc>
          <w:tcPr>
            <w:tcW w:w="1041" w:type="pct"/>
          </w:tcPr>
          <w:p w:rsidR="001A055E" w:rsidRPr="003E572E" w:rsidRDefault="001A055E" w:rsidP="009E410A">
            <w:pPr>
              <w:jc w:val="center"/>
              <w:rPr>
                <w:color w:val="000000"/>
              </w:rPr>
            </w:pPr>
            <w:r w:rsidRPr="003E572E">
              <w:rPr>
                <w:color w:val="000000"/>
              </w:rPr>
              <w:t>Контракт с ООО «Рубикон»</w:t>
            </w:r>
          </w:p>
          <w:p w:rsidR="001A055E" w:rsidRPr="00B05734" w:rsidRDefault="001A055E" w:rsidP="009E410A">
            <w:pPr>
              <w:jc w:val="center"/>
            </w:pPr>
            <w:r w:rsidRPr="003E572E">
              <w:rPr>
                <w:color w:val="000000"/>
              </w:rPr>
              <w:t>от 24.04.2019 № 0364100000819000012</w:t>
            </w:r>
            <w:r w:rsidRPr="003E572E">
              <w:rPr>
                <w:color w:val="000000"/>
              </w:rPr>
              <w:br/>
              <w:t>срок действия: бе</w:t>
            </w:r>
            <w:r w:rsidRPr="003E572E">
              <w:rPr>
                <w:color w:val="000000"/>
              </w:rPr>
              <w:t>с</w:t>
            </w:r>
            <w:r w:rsidRPr="003E572E">
              <w:rPr>
                <w:color w:val="000000"/>
              </w:rPr>
              <w:t>срочно</w:t>
            </w:r>
          </w:p>
        </w:tc>
      </w:tr>
      <w:tr w:rsidR="001A055E" w:rsidRPr="00B0573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4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Офисный пакет</w:t>
            </w:r>
          </w:p>
          <w:p w:rsidR="001A055E" w:rsidRPr="00B05734" w:rsidRDefault="001A055E" w:rsidP="009E410A">
            <w:pPr>
              <w:jc w:val="center"/>
            </w:pPr>
            <w:r w:rsidRPr="00B05734">
              <w:t>«</w:t>
            </w:r>
            <w:r w:rsidRPr="00B05734">
              <w:rPr>
                <w:lang w:val="en-US"/>
              </w:rPr>
              <w:t>P</w:t>
            </w:r>
            <w:r w:rsidRPr="00B05734">
              <w:t>7-Офис»</w:t>
            </w:r>
          </w:p>
          <w:p w:rsidR="001A055E" w:rsidRPr="00B05734" w:rsidRDefault="001A055E" w:rsidP="009E410A">
            <w:pPr>
              <w:jc w:val="center"/>
            </w:pPr>
            <w:r w:rsidRPr="00B05734">
              <w:t xml:space="preserve"> (десктопная версия)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  <w:rPr>
                <w:color w:val="000000"/>
              </w:rPr>
            </w:pPr>
            <w:r w:rsidRPr="00B05734">
              <w:rPr>
                <w:color w:val="000000"/>
              </w:rPr>
              <w:t>АО «Р7»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  <w:rPr>
                <w:color w:val="000000"/>
              </w:rPr>
            </w:pPr>
            <w:r w:rsidRPr="00B05734">
              <w:rPr>
                <w:color w:val="000000"/>
              </w:rPr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https://reestr.digital.gov.ru/reestr/306668/?sphrase_id=4435041</w:t>
            </w:r>
          </w:p>
        </w:tc>
        <w:tc>
          <w:tcPr>
            <w:tcW w:w="1041" w:type="pct"/>
          </w:tcPr>
          <w:p w:rsidR="001A055E" w:rsidRPr="003E572E" w:rsidRDefault="001A055E" w:rsidP="009E410A">
            <w:pPr>
              <w:jc w:val="center"/>
              <w:rPr>
                <w:color w:val="000000"/>
              </w:rPr>
            </w:pPr>
            <w:r w:rsidRPr="003E572E">
              <w:rPr>
                <w:color w:val="000000"/>
              </w:rPr>
              <w:t>Контракт с ООО «Софтекс»</w:t>
            </w:r>
          </w:p>
          <w:p w:rsidR="001A055E" w:rsidRPr="003E572E" w:rsidRDefault="001A055E" w:rsidP="009E410A">
            <w:pPr>
              <w:jc w:val="center"/>
              <w:rPr>
                <w:color w:val="000000"/>
              </w:rPr>
            </w:pPr>
            <w:r w:rsidRPr="003E572E">
              <w:rPr>
                <w:color w:val="000000"/>
              </w:rPr>
              <w:t xml:space="preserve">от </w:t>
            </w:r>
            <w:r w:rsidRPr="00B05734">
              <w:t xml:space="preserve">24.10.2023 </w:t>
            </w:r>
            <w:r w:rsidRPr="003E572E">
              <w:rPr>
                <w:color w:val="000000"/>
              </w:rPr>
              <w:t>№ 0364100000823000007</w:t>
            </w:r>
            <w:r w:rsidRPr="003E572E">
              <w:rPr>
                <w:color w:val="000000"/>
              </w:rPr>
              <w:br/>
              <w:t>срок действия: бе</w:t>
            </w:r>
            <w:r w:rsidRPr="003E572E">
              <w:rPr>
                <w:color w:val="000000"/>
              </w:rPr>
              <w:t>с</w:t>
            </w:r>
            <w:r w:rsidRPr="003E572E">
              <w:rPr>
                <w:color w:val="000000"/>
              </w:rPr>
              <w:t>срочно</w:t>
            </w:r>
          </w:p>
        </w:tc>
      </w:tr>
      <w:tr w:rsidR="001A055E" w:rsidRPr="00B0573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5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Операционная си</w:t>
            </w:r>
            <w:r w:rsidRPr="00B05734">
              <w:t>с</w:t>
            </w:r>
            <w:r w:rsidRPr="00B05734">
              <w:t>тема «Альт Образ</w:t>
            </w:r>
            <w:r w:rsidRPr="00B05734">
              <w:t>о</w:t>
            </w:r>
            <w:r w:rsidRPr="00B05734">
              <w:t>вание»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  <w:rPr>
                <w:color w:val="000000"/>
              </w:rPr>
            </w:pPr>
            <w:r w:rsidRPr="00B05734">
              <w:rPr>
                <w:color w:val="000000"/>
              </w:rPr>
              <w:t>ООО "Базальт свободное пр</w:t>
            </w:r>
            <w:r w:rsidRPr="00B05734">
              <w:rPr>
                <w:color w:val="000000"/>
              </w:rPr>
              <w:t>о</w:t>
            </w:r>
            <w:r w:rsidRPr="00B05734">
              <w:rPr>
                <w:color w:val="000000"/>
              </w:rPr>
              <w:t>граммное обе</w:t>
            </w:r>
            <w:r w:rsidRPr="00B05734">
              <w:rPr>
                <w:color w:val="000000"/>
              </w:rPr>
              <w:t>с</w:t>
            </w:r>
            <w:r w:rsidRPr="00B05734">
              <w:rPr>
                <w:color w:val="000000"/>
              </w:rPr>
              <w:t>печение"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  <w:rPr>
                <w:color w:val="000000"/>
              </w:rPr>
            </w:pPr>
            <w:r w:rsidRPr="00B05734">
              <w:rPr>
                <w:color w:val="000000"/>
              </w:rPr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https://reestr.digital.gov.ru/reestr/303262/?sphrase_id=4435015</w:t>
            </w:r>
          </w:p>
        </w:tc>
        <w:tc>
          <w:tcPr>
            <w:tcW w:w="1041" w:type="pct"/>
          </w:tcPr>
          <w:p w:rsidR="001A055E" w:rsidRPr="003E572E" w:rsidRDefault="001A055E" w:rsidP="009E410A">
            <w:pPr>
              <w:jc w:val="center"/>
              <w:rPr>
                <w:color w:val="000000"/>
              </w:rPr>
            </w:pPr>
            <w:r w:rsidRPr="003E572E">
              <w:rPr>
                <w:color w:val="000000"/>
              </w:rPr>
              <w:t>Контракт с ООО «Софтекс»</w:t>
            </w:r>
          </w:p>
          <w:p w:rsidR="001A055E" w:rsidRPr="003E572E" w:rsidRDefault="001A055E" w:rsidP="009E410A">
            <w:pPr>
              <w:jc w:val="center"/>
              <w:rPr>
                <w:color w:val="000000"/>
              </w:rPr>
            </w:pPr>
            <w:r w:rsidRPr="003E572E">
              <w:rPr>
                <w:color w:val="000000"/>
              </w:rPr>
              <w:t xml:space="preserve">от </w:t>
            </w:r>
            <w:r w:rsidRPr="00B05734">
              <w:t xml:space="preserve">24.10.2023 </w:t>
            </w:r>
            <w:r w:rsidRPr="003E572E">
              <w:rPr>
                <w:color w:val="000000"/>
              </w:rPr>
              <w:t>№ 0364100000823000007</w:t>
            </w:r>
            <w:r w:rsidRPr="003E572E">
              <w:rPr>
                <w:color w:val="000000"/>
              </w:rPr>
              <w:br/>
              <w:t>срок действия: бе</w:t>
            </w:r>
            <w:r w:rsidRPr="003E572E">
              <w:rPr>
                <w:color w:val="000000"/>
              </w:rPr>
              <w:t>с</w:t>
            </w:r>
            <w:r w:rsidRPr="003E572E">
              <w:rPr>
                <w:color w:val="000000"/>
              </w:rPr>
              <w:t>срочно</w:t>
            </w:r>
          </w:p>
        </w:tc>
      </w:tr>
      <w:tr w:rsidR="001A055E" w:rsidRPr="00B0573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3E572E" w:rsidRDefault="001A055E" w:rsidP="009E410A">
            <w:pPr>
              <w:adjustRightInd w:val="0"/>
              <w:jc w:val="center"/>
              <w:rPr>
                <w:rFonts w:eastAsia="IBMPlexSans"/>
              </w:rPr>
            </w:pPr>
            <w:r w:rsidRPr="003E572E">
              <w:rPr>
                <w:rFonts w:eastAsia="IBMPlexSans"/>
              </w:rPr>
              <w:t>Программная сист</w:t>
            </w:r>
            <w:r w:rsidRPr="003E572E">
              <w:rPr>
                <w:rFonts w:eastAsia="IBMPlexSans"/>
              </w:rPr>
              <w:t>е</w:t>
            </w:r>
            <w:r w:rsidRPr="003E572E">
              <w:rPr>
                <w:rFonts w:eastAsia="IBMPlexSans"/>
              </w:rPr>
              <w:t>ма для обнаружения текстовых заимств</w:t>
            </w:r>
            <w:r w:rsidRPr="003E572E">
              <w:rPr>
                <w:rFonts w:eastAsia="IBMPlexSans"/>
              </w:rPr>
              <w:t>о</w:t>
            </w:r>
            <w:r w:rsidRPr="003E572E">
              <w:rPr>
                <w:rFonts w:eastAsia="IBMPlexSans"/>
              </w:rPr>
              <w:t>ваний в учебных и научных работах «Антиплагиат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АО «Антипл</w:t>
            </w:r>
            <w:r w:rsidRPr="00B05734">
              <w:t>а</w:t>
            </w:r>
            <w:r w:rsidRPr="00B05734">
              <w:t>гиат»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rPr>
                <w:color w:val="000000"/>
              </w:rPr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https://reestr.digital.gov.ru/reestr/303350/?sphrase_id=2698186</w:t>
            </w:r>
          </w:p>
        </w:tc>
        <w:tc>
          <w:tcPr>
            <w:tcW w:w="1041" w:type="pct"/>
          </w:tcPr>
          <w:p w:rsidR="001A055E" w:rsidRPr="00B05734" w:rsidRDefault="001A055E" w:rsidP="009E410A">
            <w:pPr>
              <w:jc w:val="center"/>
            </w:pPr>
            <w:r w:rsidRPr="00B05734">
              <w:t>Лицензионный д</w:t>
            </w:r>
            <w:r w:rsidRPr="00B05734">
              <w:t>о</w:t>
            </w:r>
            <w:r w:rsidRPr="00B05734">
              <w:t>говор с АО «Ант</w:t>
            </w:r>
            <w:r w:rsidRPr="00B05734">
              <w:t>и</w:t>
            </w:r>
            <w:r w:rsidRPr="00B05734">
              <w:t>плагиат» от 23.05.2024 № 8151, срок действия: с 23.05.2024 по 22.05.2025</w:t>
            </w:r>
          </w:p>
          <w:p w:rsidR="001A055E" w:rsidRPr="00B05734" w:rsidRDefault="001A055E" w:rsidP="009E410A">
            <w:pPr>
              <w:jc w:val="center"/>
            </w:pPr>
          </w:p>
        </w:tc>
      </w:tr>
      <w:tr w:rsidR="001A055E" w:rsidRPr="00B0573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3E572E" w:rsidRDefault="001A055E" w:rsidP="009E410A">
            <w:pPr>
              <w:adjustRightInd w:val="0"/>
              <w:jc w:val="center"/>
              <w:rPr>
                <w:rFonts w:eastAsia="IBMPlexSans"/>
              </w:rPr>
            </w:pPr>
            <w:r w:rsidRPr="003E572E">
              <w:rPr>
                <w:rFonts w:eastAsia="IBMPlexSans"/>
              </w:rPr>
              <w:t xml:space="preserve"> Acrobat Reader </w:t>
            </w:r>
          </w:p>
          <w:p w:rsidR="001A055E" w:rsidRPr="003E572E" w:rsidRDefault="001A055E" w:rsidP="009E410A">
            <w:pPr>
              <w:adjustRightInd w:val="0"/>
              <w:jc w:val="center"/>
              <w:rPr>
                <w:rFonts w:eastAsia="IBMPlexSans"/>
              </w:rPr>
            </w:pPr>
            <w:r w:rsidRPr="003E572E">
              <w:rPr>
                <w:rFonts w:eastAsia="IBMPlexSans"/>
              </w:rPr>
              <w:t>- просмотр докуме</w:t>
            </w:r>
            <w:r w:rsidRPr="003E572E">
              <w:rPr>
                <w:rFonts w:eastAsia="IBMPlexSans"/>
              </w:rPr>
              <w:t>н</w:t>
            </w:r>
            <w:r w:rsidRPr="003E572E">
              <w:rPr>
                <w:rFonts w:eastAsia="IBMPlexSans"/>
              </w:rPr>
              <w:t xml:space="preserve">тов PDF, DjVU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0E613D" w:rsidP="009E410A">
            <w:pPr>
              <w:jc w:val="center"/>
            </w:pPr>
            <w:hyperlink r:id="rId30" w:history="1">
              <w:r w:rsidR="001A055E" w:rsidRPr="00B05734">
                <w:t>Adobe Systems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Свободно ра</w:t>
            </w:r>
            <w:r w:rsidRPr="00B05734">
              <w:t>с</w:t>
            </w:r>
            <w:r w:rsidRPr="00B05734">
              <w:t xml:space="preserve">пространяемое </w:t>
            </w:r>
          </w:p>
          <w:p w:rsidR="001A055E" w:rsidRPr="00B05734" w:rsidRDefault="001A055E" w:rsidP="009E410A">
            <w:pPr>
              <w:jc w:val="center"/>
            </w:pP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-</w:t>
            </w:r>
          </w:p>
        </w:tc>
        <w:tc>
          <w:tcPr>
            <w:tcW w:w="1041" w:type="pct"/>
          </w:tcPr>
          <w:p w:rsidR="001A055E" w:rsidRPr="00B05734" w:rsidRDefault="001A055E" w:rsidP="009E410A">
            <w:pPr>
              <w:jc w:val="center"/>
            </w:pPr>
            <w:r w:rsidRPr="00B05734">
              <w:t>-</w:t>
            </w:r>
          </w:p>
        </w:tc>
      </w:tr>
      <w:tr w:rsidR="001A055E" w:rsidRPr="00B0573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3E572E" w:rsidRDefault="001A055E" w:rsidP="009E410A">
            <w:pPr>
              <w:adjustRightInd w:val="0"/>
              <w:jc w:val="center"/>
              <w:rPr>
                <w:rFonts w:eastAsia="IBMPlexSans"/>
              </w:rPr>
            </w:pPr>
            <w:r w:rsidRPr="003E572E">
              <w:rPr>
                <w:rFonts w:eastAsia="IBMPlexSans"/>
              </w:rPr>
              <w:t xml:space="preserve">Foxit Reader </w:t>
            </w:r>
          </w:p>
          <w:p w:rsidR="001A055E" w:rsidRPr="003E572E" w:rsidRDefault="001A055E" w:rsidP="009E410A">
            <w:pPr>
              <w:adjustRightInd w:val="0"/>
              <w:jc w:val="center"/>
              <w:rPr>
                <w:rFonts w:eastAsia="IBMPlexSans"/>
              </w:rPr>
            </w:pPr>
            <w:r w:rsidRPr="003E572E">
              <w:rPr>
                <w:rFonts w:eastAsia="IBMPlexSans"/>
              </w:rPr>
              <w:t>- просмотр докуме</w:t>
            </w:r>
            <w:r w:rsidRPr="003E572E">
              <w:rPr>
                <w:rFonts w:eastAsia="IBMPlexSans"/>
              </w:rPr>
              <w:t>н</w:t>
            </w:r>
            <w:r w:rsidRPr="003E572E">
              <w:rPr>
                <w:rFonts w:eastAsia="IBMPlexSans"/>
              </w:rPr>
              <w:t xml:space="preserve">тов PDF, DjVU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0E613D" w:rsidP="009E410A">
            <w:pPr>
              <w:jc w:val="center"/>
            </w:pPr>
            <w:hyperlink r:id="rId31" w:tooltip="Foxit Corporation (страница отсутствует)" w:history="1">
              <w:r w:rsidR="001A055E" w:rsidRPr="00B05734">
                <w:t>Foxit Corporation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Свободно ра</w:t>
            </w:r>
            <w:r w:rsidRPr="00B05734">
              <w:t>с</w:t>
            </w:r>
            <w:r w:rsidRPr="00B05734">
              <w:t xml:space="preserve">пространяемое 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55E" w:rsidRPr="00B05734" w:rsidRDefault="001A055E" w:rsidP="009E410A">
            <w:pPr>
              <w:jc w:val="center"/>
            </w:pPr>
            <w:r w:rsidRPr="00B05734">
              <w:t>-</w:t>
            </w:r>
          </w:p>
        </w:tc>
        <w:tc>
          <w:tcPr>
            <w:tcW w:w="1041" w:type="pct"/>
          </w:tcPr>
          <w:p w:rsidR="001A055E" w:rsidRPr="00B05734" w:rsidRDefault="001A055E" w:rsidP="009E410A">
            <w:pPr>
              <w:jc w:val="center"/>
            </w:pPr>
            <w:r w:rsidRPr="00B05734">
              <w:t>-</w:t>
            </w:r>
          </w:p>
        </w:tc>
      </w:tr>
    </w:tbl>
    <w:p w:rsidR="001A055E" w:rsidRPr="0078643D" w:rsidRDefault="001A055E" w:rsidP="00FC6932">
      <w:pPr>
        <w:jc w:val="center"/>
        <w:rPr>
          <w:color w:val="FF0000"/>
          <w:sz w:val="24"/>
          <w:szCs w:val="24"/>
        </w:rPr>
      </w:pPr>
    </w:p>
    <w:p w:rsidR="001A055E" w:rsidRPr="0078643D" w:rsidRDefault="001A055E" w:rsidP="00FC6932">
      <w:pPr>
        <w:ind w:left="102"/>
        <w:jc w:val="center"/>
        <w:rPr>
          <w:b/>
          <w:bCs/>
          <w:sz w:val="24"/>
          <w:szCs w:val="24"/>
        </w:rPr>
      </w:pPr>
      <w:r w:rsidRPr="0078643D">
        <w:rPr>
          <w:b/>
          <w:bCs/>
          <w:color w:val="000000"/>
          <w:sz w:val="24"/>
          <w:szCs w:val="24"/>
        </w:rPr>
        <w:t xml:space="preserve">7.5.5. </w:t>
      </w:r>
      <w:r w:rsidRPr="0078643D">
        <w:rPr>
          <w:b/>
          <w:bCs/>
          <w:sz w:val="24"/>
          <w:szCs w:val="24"/>
        </w:rPr>
        <w:t xml:space="preserve">Ресурсы информационно-телекоммуникационной сети «Интернет» </w:t>
      </w:r>
    </w:p>
    <w:p w:rsidR="001A055E" w:rsidRPr="0078643D" w:rsidRDefault="001A055E" w:rsidP="00FC6932">
      <w:pPr>
        <w:widowControl/>
        <w:numPr>
          <w:ilvl w:val="0"/>
          <w:numId w:val="19"/>
        </w:numPr>
        <w:tabs>
          <w:tab w:val="clear" w:pos="1440"/>
          <w:tab w:val="num" w:pos="1134"/>
        </w:tabs>
        <w:autoSpaceDE/>
        <w:autoSpaceDN/>
        <w:ind w:left="426"/>
        <w:jc w:val="both"/>
        <w:rPr>
          <w:sz w:val="24"/>
          <w:szCs w:val="24"/>
        </w:rPr>
      </w:pPr>
      <w:r w:rsidRPr="0078643D">
        <w:rPr>
          <w:sz w:val="24"/>
          <w:szCs w:val="24"/>
        </w:rPr>
        <w:t xml:space="preserve">CDTOwiki: база знаний по цифровой трансформации </w:t>
      </w:r>
      <w:hyperlink r:id="rId32" w:history="1">
        <w:r w:rsidRPr="0078643D">
          <w:rPr>
            <w:rStyle w:val="a8"/>
            <w:sz w:val="24"/>
            <w:szCs w:val="24"/>
          </w:rPr>
          <w:t>https://cdto.wiki/</w:t>
        </w:r>
      </w:hyperlink>
    </w:p>
    <w:p w:rsidR="001A055E" w:rsidRPr="0078643D" w:rsidRDefault="001A055E" w:rsidP="00FC6932">
      <w:pPr>
        <w:ind w:left="66"/>
        <w:jc w:val="both"/>
        <w:rPr>
          <w:sz w:val="24"/>
          <w:szCs w:val="24"/>
        </w:rPr>
      </w:pPr>
    </w:p>
    <w:p w:rsidR="001A055E" w:rsidRPr="0078643D" w:rsidRDefault="001A055E" w:rsidP="00FC6932">
      <w:pPr>
        <w:rPr>
          <w:sz w:val="24"/>
          <w:szCs w:val="24"/>
        </w:rPr>
      </w:pPr>
    </w:p>
    <w:p w:rsidR="001A055E" w:rsidRPr="0078643D" w:rsidRDefault="001A055E" w:rsidP="00FC6932">
      <w:pPr>
        <w:ind w:left="102"/>
        <w:jc w:val="center"/>
        <w:rPr>
          <w:b/>
          <w:bCs/>
          <w:sz w:val="24"/>
          <w:szCs w:val="24"/>
        </w:rPr>
      </w:pPr>
      <w:r w:rsidRPr="0078643D">
        <w:rPr>
          <w:b/>
          <w:bCs/>
          <w:color w:val="000000"/>
          <w:sz w:val="24"/>
          <w:szCs w:val="24"/>
        </w:rPr>
        <w:t xml:space="preserve">7.5.6. </w:t>
      </w:r>
      <w:r w:rsidRPr="0078643D">
        <w:rPr>
          <w:b/>
          <w:bCs/>
          <w:sz w:val="24"/>
          <w:szCs w:val="24"/>
        </w:rPr>
        <w:t>Цифровые инструменты, применяемые в образовательном процессе</w:t>
      </w:r>
    </w:p>
    <w:p w:rsidR="001A055E" w:rsidRPr="0078643D" w:rsidRDefault="001A055E" w:rsidP="00FC6932">
      <w:pPr>
        <w:widowControl/>
        <w:numPr>
          <w:ilvl w:val="0"/>
          <w:numId w:val="20"/>
        </w:numPr>
        <w:autoSpaceDE/>
        <w:autoSpaceDN/>
        <w:ind w:left="426"/>
        <w:jc w:val="both"/>
        <w:rPr>
          <w:sz w:val="24"/>
          <w:szCs w:val="24"/>
        </w:rPr>
      </w:pPr>
      <w:r w:rsidRPr="0078643D">
        <w:rPr>
          <w:sz w:val="24"/>
          <w:szCs w:val="24"/>
          <w:lang w:val="en-US"/>
        </w:rPr>
        <w:t>LMS</w:t>
      </w:r>
      <w:r w:rsidRPr="0078643D">
        <w:rPr>
          <w:sz w:val="24"/>
          <w:szCs w:val="24"/>
        </w:rPr>
        <w:t xml:space="preserve">-платформа </w:t>
      </w:r>
      <w:r w:rsidRPr="0078643D">
        <w:rPr>
          <w:sz w:val="24"/>
          <w:szCs w:val="24"/>
          <w:lang w:val="en-US"/>
        </w:rPr>
        <w:t>Moodle</w:t>
      </w:r>
    </w:p>
    <w:p w:rsidR="001A055E" w:rsidRPr="0078643D" w:rsidRDefault="001A055E" w:rsidP="00FC6932">
      <w:pPr>
        <w:widowControl/>
        <w:numPr>
          <w:ilvl w:val="0"/>
          <w:numId w:val="20"/>
        </w:numPr>
        <w:autoSpaceDE/>
        <w:autoSpaceDN/>
        <w:ind w:left="426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Виртуальная доска Миро: miro.com</w:t>
      </w:r>
    </w:p>
    <w:p w:rsidR="001A055E" w:rsidRPr="0078643D" w:rsidRDefault="001A055E" w:rsidP="00FC6932">
      <w:pPr>
        <w:widowControl/>
        <w:numPr>
          <w:ilvl w:val="0"/>
          <w:numId w:val="20"/>
        </w:numPr>
        <w:autoSpaceDE/>
        <w:autoSpaceDN/>
        <w:ind w:left="426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Виртуальная доска SBoard https://sboard.online</w:t>
      </w:r>
    </w:p>
    <w:p w:rsidR="001A055E" w:rsidRPr="0078643D" w:rsidRDefault="001A055E" w:rsidP="00FC6932">
      <w:pPr>
        <w:widowControl/>
        <w:numPr>
          <w:ilvl w:val="0"/>
          <w:numId w:val="20"/>
        </w:numPr>
        <w:autoSpaceDE/>
        <w:autoSpaceDN/>
        <w:ind w:left="426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Облачные сервисы: Яндекс.Диск, Облако Mail.ru</w:t>
      </w:r>
    </w:p>
    <w:p w:rsidR="001A055E" w:rsidRPr="0078643D" w:rsidRDefault="001A055E" w:rsidP="00FC6932">
      <w:pPr>
        <w:widowControl/>
        <w:numPr>
          <w:ilvl w:val="0"/>
          <w:numId w:val="20"/>
        </w:numPr>
        <w:autoSpaceDE/>
        <w:autoSpaceDN/>
        <w:ind w:left="426"/>
        <w:jc w:val="both"/>
        <w:rPr>
          <w:sz w:val="24"/>
          <w:szCs w:val="24"/>
        </w:rPr>
      </w:pPr>
      <w:r w:rsidRPr="0078643D">
        <w:rPr>
          <w:sz w:val="24"/>
          <w:szCs w:val="24"/>
        </w:rPr>
        <w:lastRenderedPageBreak/>
        <w:t xml:space="preserve">Сервисы опросов:Яндекс.Формы, </w:t>
      </w:r>
      <w:r w:rsidRPr="0078643D">
        <w:rPr>
          <w:sz w:val="24"/>
          <w:szCs w:val="24"/>
          <w:lang w:val="en-US"/>
        </w:rPr>
        <w:t>MyQuiz</w:t>
      </w:r>
    </w:p>
    <w:p w:rsidR="001A055E" w:rsidRPr="0078643D" w:rsidRDefault="001A055E" w:rsidP="00FC6932">
      <w:pPr>
        <w:widowControl/>
        <w:numPr>
          <w:ilvl w:val="0"/>
          <w:numId w:val="20"/>
        </w:numPr>
        <w:autoSpaceDE/>
        <w:autoSpaceDN/>
        <w:ind w:left="426"/>
        <w:jc w:val="both"/>
        <w:rPr>
          <w:sz w:val="24"/>
          <w:szCs w:val="24"/>
        </w:rPr>
      </w:pPr>
      <w:r w:rsidRPr="0078643D">
        <w:rPr>
          <w:sz w:val="24"/>
          <w:szCs w:val="24"/>
        </w:rPr>
        <w:t xml:space="preserve">Сервисы видеосвязи: Яндекс.Телемост, </w:t>
      </w:r>
      <w:r w:rsidRPr="0078643D">
        <w:rPr>
          <w:sz w:val="24"/>
          <w:szCs w:val="24"/>
          <w:lang w:val="en-US"/>
        </w:rPr>
        <w:t>Webinar</w:t>
      </w:r>
      <w:r w:rsidRPr="0078643D">
        <w:rPr>
          <w:sz w:val="24"/>
          <w:szCs w:val="24"/>
        </w:rPr>
        <w:t>.</w:t>
      </w:r>
      <w:r w:rsidRPr="0078643D">
        <w:rPr>
          <w:sz w:val="24"/>
          <w:szCs w:val="24"/>
          <w:lang w:val="en-US"/>
        </w:rPr>
        <w:t>ru</w:t>
      </w:r>
    </w:p>
    <w:p w:rsidR="001A055E" w:rsidRPr="0078643D" w:rsidRDefault="001A055E" w:rsidP="00FC6932">
      <w:pPr>
        <w:widowControl/>
        <w:numPr>
          <w:ilvl w:val="0"/>
          <w:numId w:val="20"/>
        </w:numPr>
        <w:tabs>
          <w:tab w:val="clear" w:pos="1440"/>
          <w:tab w:val="num" w:pos="1134"/>
        </w:tabs>
        <w:autoSpaceDE/>
        <w:autoSpaceDN/>
        <w:ind w:left="426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Сервис совместной работы над проектами для небольших групп Trello http://www.trello.com</w:t>
      </w:r>
    </w:p>
    <w:p w:rsidR="001A055E" w:rsidRPr="0078643D" w:rsidRDefault="001A055E" w:rsidP="00FC6932">
      <w:pPr>
        <w:ind w:left="66"/>
        <w:jc w:val="both"/>
        <w:rPr>
          <w:sz w:val="24"/>
          <w:szCs w:val="24"/>
        </w:rPr>
      </w:pPr>
    </w:p>
    <w:p w:rsidR="001A055E" w:rsidRPr="00503DAF" w:rsidRDefault="001A055E" w:rsidP="00B657C0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503DAF">
        <w:rPr>
          <w:b/>
          <w:bCs/>
          <w:color w:val="000000"/>
          <w:sz w:val="28"/>
          <w:szCs w:val="28"/>
          <w:lang w:eastAsia="ru-RU"/>
        </w:rPr>
        <w:t xml:space="preserve">7.5.7. </w:t>
      </w:r>
      <w:r w:rsidRPr="00503DAF">
        <w:rPr>
          <w:b/>
          <w:bCs/>
          <w:sz w:val="28"/>
          <w:szCs w:val="28"/>
          <w:lang w:eastAsia="ru-RU"/>
        </w:rPr>
        <w:t>Цифровые технологии, применяемые при изучении дисциплины</w:t>
      </w: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"/>
        <w:gridCol w:w="2760"/>
        <w:gridCol w:w="4429"/>
        <w:gridCol w:w="2418"/>
      </w:tblGrid>
      <w:tr w:rsidR="001A055E" w:rsidRPr="00503DAF">
        <w:tc>
          <w:tcPr>
            <w:tcW w:w="240" w:type="pct"/>
          </w:tcPr>
          <w:p w:rsidR="001A055E" w:rsidRPr="00503DAF" w:rsidRDefault="001A055E" w:rsidP="00E95D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3DAF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7" w:type="pct"/>
          </w:tcPr>
          <w:p w:rsidR="001A055E" w:rsidRPr="00503DAF" w:rsidRDefault="001A055E" w:rsidP="00E95D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3DAF">
              <w:rPr>
                <w:sz w:val="24"/>
                <w:szCs w:val="24"/>
                <w:lang w:eastAsia="ru-RU"/>
              </w:rPr>
              <w:t>Цифровые технологии</w:t>
            </w:r>
          </w:p>
        </w:tc>
        <w:tc>
          <w:tcPr>
            <w:tcW w:w="2194" w:type="pct"/>
          </w:tcPr>
          <w:p w:rsidR="001A055E" w:rsidRPr="00503DAF" w:rsidRDefault="001A055E" w:rsidP="00E95D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3DAF">
              <w:rPr>
                <w:sz w:val="24"/>
                <w:szCs w:val="24"/>
                <w:lang w:eastAsia="ru-RU"/>
              </w:rPr>
              <w:t>Виды учебной работы, выполняемые с применением цифровой технологии</w:t>
            </w:r>
          </w:p>
        </w:tc>
        <w:tc>
          <w:tcPr>
            <w:tcW w:w="1198" w:type="pct"/>
          </w:tcPr>
          <w:p w:rsidR="001A055E" w:rsidRPr="00503DAF" w:rsidRDefault="001A055E" w:rsidP="00E95D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3DAF">
              <w:rPr>
                <w:sz w:val="24"/>
                <w:szCs w:val="24"/>
                <w:lang w:eastAsia="ru-RU"/>
              </w:rPr>
              <w:t>Формируемые ко</w:t>
            </w:r>
            <w:r w:rsidRPr="00503DAF">
              <w:rPr>
                <w:sz w:val="24"/>
                <w:szCs w:val="24"/>
                <w:lang w:eastAsia="ru-RU"/>
              </w:rPr>
              <w:t>м</w:t>
            </w:r>
            <w:r w:rsidRPr="00503DAF">
              <w:rPr>
                <w:sz w:val="24"/>
                <w:szCs w:val="24"/>
                <w:lang w:eastAsia="ru-RU"/>
              </w:rPr>
              <w:t>петенции</w:t>
            </w:r>
          </w:p>
        </w:tc>
      </w:tr>
      <w:tr w:rsidR="001A055E" w:rsidRPr="00503DAF">
        <w:tc>
          <w:tcPr>
            <w:tcW w:w="240" w:type="pct"/>
          </w:tcPr>
          <w:p w:rsidR="001A055E" w:rsidRPr="00503DAF" w:rsidRDefault="001A055E" w:rsidP="00B657C0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</w:tcPr>
          <w:p w:rsidR="001A055E" w:rsidRPr="00503DAF" w:rsidRDefault="001A055E" w:rsidP="00E95D3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03DAF">
              <w:rPr>
                <w:sz w:val="24"/>
                <w:szCs w:val="24"/>
                <w:lang w:eastAsia="ru-RU"/>
              </w:rPr>
              <w:t>Облачные технологии</w:t>
            </w:r>
          </w:p>
        </w:tc>
        <w:tc>
          <w:tcPr>
            <w:tcW w:w="2194" w:type="pct"/>
          </w:tcPr>
          <w:p w:rsidR="001A055E" w:rsidRPr="00503DAF" w:rsidRDefault="001A055E" w:rsidP="00E95D3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03DAF">
              <w:rPr>
                <w:sz w:val="24"/>
                <w:szCs w:val="24"/>
                <w:lang w:eastAsia="ru-RU"/>
              </w:rPr>
              <w:t>Практические  занятия</w:t>
            </w:r>
          </w:p>
        </w:tc>
        <w:tc>
          <w:tcPr>
            <w:tcW w:w="1198" w:type="pct"/>
          </w:tcPr>
          <w:p w:rsidR="001A055E" w:rsidRPr="00FC25E6" w:rsidRDefault="001A055E" w:rsidP="00E95D30">
            <w:pPr>
              <w:pStyle w:val="TableParagraph"/>
              <w:jc w:val="center"/>
              <w:rPr>
                <w:sz w:val="24"/>
                <w:szCs w:val="24"/>
              </w:rPr>
            </w:pPr>
            <w:r w:rsidRPr="00FC25E6">
              <w:rPr>
                <w:sz w:val="24"/>
                <w:szCs w:val="24"/>
              </w:rPr>
              <w:t>УК-6, УК–7</w:t>
            </w:r>
          </w:p>
        </w:tc>
      </w:tr>
      <w:tr w:rsidR="001A055E" w:rsidRPr="00503DAF">
        <w:tc>
          <w:tcPr>
            <w:tcW w:w="240" w:type="pct"/>
          </w:tcPr>
          <w:p w:rsidR="001A055E" w:rsidRPr="00503DAF" w:rsidRDefault="001A055E" w:rsidP="00B657C0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</w:tcPr>
          <w:p w:rsidR="001A055E" w:rsidRPr="00503DAF" w:rsidRDefault="001A055E" w:rsidP="00E95D3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03DAF">
              <w:rPr>
                <w:sz w:val="24"/>
                <w:szCs w:val="24"/>
                <w:lang w:eastAsia="ru-RU"/>
              </w:rPr>
              <w:t>Нейротехнологии и и</w:t>
            </w:r>
            <w:r w:rsidRPr="00503DAF">
              <w:rPr>
                <w:sz w:val="24"/>
                <w:szCs w:val="24"/>
                <w:lang w:eastAsia="ru-RU"/>
              </w:rPr>
              <w:t>с</w:t>
            </w:r>
            <w:r w:rsidRPr="00503DAF">
              <w:rPr>
                <w:sz w:val="24"/>
                <w:szCs w:val="24"/>
                <w:lang w:eastAsia="ru-RU"/>
              </w:rPr>
              <w:t>кусственный интеллект</w:t>
            </w:r>
          </w:p>
        </w:tc>
        <w:tc>
          <w:tcPr>
            <w:tcW w:w="2194" w:type="pct"/>
          </w:tcPr>
          <w:p w:rsidR="001A055E" w:rsidRPr="00503DAF" w:rsidRDefault="001A055E" w:rsidP="00E95D30">
            <w:r w:rsidRPr="00503DAF">
              <w:rPr>
                <w:sz w:val="24"/>
                <w:szCs w:val="24"/>
                <w:lang w:eastAsia="ru-RU"/>
              </w:rPr>
              <w:t>Практические  занятия</w:t>
            </w:r>
          </w:p>
        </w:tc>
        <w:tc>
          <w:tcPr>
            <w:tcW w:w="1198" w:type="pct"/>
          </w:tcPr>
          <w:p w:rsidR="001A055E" w:rsidRPr="00FC25E6" w:rsidRDefault="001A055E" w:rsidP="00E95D30">
            <w:pPr>
              <w:pStyle w:val="TableParagraph"/>
              <w:jc w:val="center"/>
              <w:rPr>
                <w:sz w:val="24"/>
                <w:szCs w:val="24"/>
              </w:rPr>
            </w:pPr>
            <w:r w:rsidRPr="00FC25E6">
              <w:rPr>
                <w:sz w:val="24"/>
                <w:szCs w:val="24"/>
              </w:rPr>
              <w:t>УК-6, УК–7</w:t>
            </w:r>
          </w:p>
        </w:tc>
      </w:tr>
      <w:tr w:rsidR="001A055E" w:rsidRPr="00503DAF">
        <w:tc>
          <w:tcPr>
            <w:tcW w:w="240" w:type="pct"/>
          </w:tcPr>
          <w:p w:rsidR="001A055E" w:rsidRPr="00503DAF" w:rsidRDefault="001A055E" w:rsidP="00B657C0">
            <w:pPr>
              <w:widowControl/>
              <w:numPr>
                <w:ilvl w:val="0"/>
                <w:numId w:val="21"/>
              </w:numPr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</w:tcPr>
          <w:p w:rsidR="001A055E" w:rsidRPr="00503DAF" w:rsidRDefault="001A055E" w:rsidP="00E95D3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03DAF">
              <w:rPr>
                <w:sz w:val="24"/>
                <w:szCs w:val="24"/>
                <w:lang w:eastAsia="ru-RU"/>
              </w:rPr>
              <w:t>Технологии беспрово</w:t>
            </w:r>
            <w:r w:rsidRPr="00503DAF">
              <w:rPr>
                <w:sz w:val="24"/>
                <w:szCs w:val="24"/>
                <w:lang w:eastAsia="ru-RU"/>
              </w:rPr>
              <w:t>д</w:t>
            </w:r>
            <w:r w:rsidRPr="00503DAF">
              <w:rPr>
                <w:sz w:val="24"/>
                <w:szCs w:val="24"/>
                <w:lang w:eastAsia="ru-RU"/>
              </w:rPr>
              <w:t>ной связи</w:t>
            </w:r>
          </w:p>
        </w:tc>
        <w:tc>
          <w:tcPr>
            <w:tcW w:w="2194" w:type="pct"/>
          </w:tcPr>
          <w:p w:rsidR="001A055E" w:rsidRPr="00503DAF" w:rsidRDefault="001A055E" w:rsidP="00E95D30">
            <w:r w:rsidRPr="00503DAF">
              <w:rPr>
                <w:sz w:val="24"/>
                <w:szCs w:val="24"/>
                <w:lang w:eastAsia="ru-RU"/>
              </w:rPr>
              <w:t>Практические  занятия</w:t>
            </w:r>
          </w:p>
        </w:tc>
        <w:tc>
          <w:tcPr>
            <w:tcW w:w="1198" w:type="pct"/>
          </w:tcPr>
          <w:p w:rsidR="001A055E" w:rsidRPr="00FC25E6" w:rsidRDefault="001A055E" w:rsidP="00E95D30">
            <w:pPr>
              <w:pStyle w:val="TableParagraph"/>
              <w:jc w:val="center"/>
              <w:rPr>
                <w:sz w:val="24"/>
                <w:szCs w:val="24"/>
              </w:rPr>
            </w:pPr>
            <w:r w:rsidRPr="00FC25E6">
              <w:rPr>
                <w:sz w:val="24"/>
                <w:szCs w:val="24"/>
              </w:rPr>
              <w:t>УК-6, УК–7</w:t>
            </w:r>
          </w:p>
        </w:tc>
      </w:tr>
    </w:tbl>
    <w:p w:rsidR="001A055E" w:rsidRPr="00934A87" w:rsidRDefault="001A055E" w:rsidP="001D010C">
      <w:pPr>
        <w:tabs>
          <w:tab w:val="left" w:pos="8303"/>
        </w:tabs>
        <w:ind w:firstLine="709"/>
        <w:jc w:val="both"/>
        <w:rPr>
          <w:sz w:val="24"/>
          <w:szCs w:val="24"/>
          <w:lang w:eastAsia="zh-CN"/>
        </w:rPr>
      </w:pPr>
      <w:r w:rsidRPr="00934A87">
        <w:rPr>
          <w:sz w:val="24"/>
          <w:szCs w:val="24"/>
          <w:lang w:eastAsia="zh-CN"/>
        </w:rPr>
        <w:tab/>
      </w:r>
    </w:p>
    <w:p w:rsidR="001A055E" w:rsidRPr="00B657C0" w:rsidRDefault="001A055E" w:rsidP="001D010C">
      <w:pPr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934A87">
        <w:tab/>
      </w:r>
      <w:r w:rsidRPr="00B657C0">
        <w:rPr>
          <w:b/>
          <w:bCs/>
          <w:sz w:val="28"/>
          <w:szCs w:val="28"/>
          <w:lang w:eastAsia="ru-RU"/>
        </w:rPr>
        <w:t>8. Материально-техническое обеспечение дисциплины (модуля)</w:t>
      </w:r>
    </w:p>
    <w:p w:rsidR="001A055E" w:rsidRPr="00934A87" w:rsidRDefault="001A055E" w:rsidP="00D32E3A">
      <w:pPr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6"/>
        <w:gridCol w:w="5719"/>
        <w:gridCol w:w="2417"/>
      </w:tblGrid>
      <w:tr w:rsidR="001A055E" w:rsidRPr="00934A87">
        <w:tc>
          <w:tcPr>
            <w:tcW w:w="2376" w:type="dxa"/>
          </w:tcPr>
          <w:p w:rsidR="001A055E" w:rsidRPr="00934A87" w:rsidRDefault="001A055E" w:rsidP="00D32E3A">
            <w:pPr>
              <w:adjustRightInd w:val="0"/>
              <w:jc w:val="center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Наименование специальных* п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мещений и пом</w:t>
            </w:r>
            <w:r w:rsidRPr="00934A87">
              <w:rPr>
                <w:sz w:val="24"/>
                <w:szCs w:val="24"/>
                <w:lang w:eastAsia="ru-RU"/>
              </w:rPr>
              <w:t>е</w:t>
            </w:r>
            <w:r w:rsidRPr="00934A87">
              <w:rPr>
                <w:sz w:val="24"/>
                <w:szCs w:val="24"/>
                <w:lang w:eastAsia="ru-RU"/>
              </w:rPr>
              <w:t>щений для сам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стоятельной раб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4324" w:type="dxa"/>
            <w:vAlign w:val="center"/>
          </w:tcPr>
          <w:p w:rsidR="001A055E" w:rsidRPr="00934A87" w:rsidRDefault="001A055E" w:rsidP="00D32E3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Оснащенность</w:t>
            </w:r>
          </w:p>
          <w:p w:rsidR="001A055E" w:rsidRPr="00934A87" w:rsidRDefault="001A055E" w:rsidP="00D32E3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специальных помещений и помещений</w:t>
            </w:r>
          </w:p>
          <w:p w:rsidR="001A055E" w:rsidRPr="00934A87" w:rsidRDefault="001A055E" w:rsidP="00D32E3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для самостоятельной работы</w:t>
            </w:r>
          </w:p>
        </w:tc>
        <w:tc>
          <w:tcPr>
            <w:tcW w:w="2870" w:type="dxa"/>
            <w:vAlign w:val="center"/>
          </w:tcPr>
          <w:p w:rsidR="001A055E" w:rsidRPr="00934A87" w:rsidRDefault="001A055E" w:rsidP="00D32E3A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34A87">
              <w:rPr>
                <w:sz w:val="24"/>
                <w:szCs w:val="24"/>
                <w:lang w:eastAsia="ru-RU"/>
              </w:rPr>
              <w:t>Перечень лиценз</w:t>
            </w:r>
            <w:r w:rsidRPr="00934A87">
              <w:rPr>
                <w:sz w:val="24"/>
                <w:szCs w:val="24"/>
                <w:lang w:eastAsia="ru-RU"/>
              </w:rPr>
              <w:t>и</w:t>
            </w:r>
            <w:r w:rsidRPr="00934A87">
              <w:rPr>
                <w:sz w:val="24"/>
                <w:szCs w:val="24"/>
                <w:lang w:eastAsia="ru-RU"/>
              </w:rPr>
              <w:t>онного программн</w:t>
            </w:r>
            <w:r w:rsidRPr="00934A87">
              <w:rPr>
                <w:sz w:val="24"/>
                <w:szCs w:val="24"/>
                <w:lang w:eastAsia="ru-RU"/>
              </w:rPr>
              <w:t>о</w:t>
            </w:r>
            <w:r w:rsidRPr="00934A87">
              <w:rPr>
                <w:sz w:val="24"/>
                <w:szCs w:val="24"/>
                <w:lang w:eastAsia="ru-RU"/>
              </w:rPr>
              <w:t>го обеспечения. Ре</w:t>
            </w:r>
            <w:r w:rsidRPr="00934A87">
              <w:rPr>
                <w:sz w:val="24"/>
                <w:szCs w:val="24"/>
                <w:lang w:eastAsia="ru-RU"/>
              </w:rPr>
              <w:t>к</w:t>
            </w:r>
            <w:r w:rsidRPr="00934A87">
              <w:rPr>
                <w:sz w:val="24"/>
                <w:szCs w:val="24"/>
                <w:lang w:eastAsia="ru-RU"/>
              </w:rPr>
              <w:t>визиты подтве</w:t>
            </w:r>
            <w:r w:rsidRPr="00934A87">
              <w:rPr>
                <w:sz w:val="24"/>
                <w:szCs w:val="24"/>
                <w:lang w:eastAsia="ru-RU"/>
              </w:rPr>
              <w:t>р</w:t>
            </w:r>
            <w:r w:rsidRPr="00934A87">
              <w:rPr>
                <w:sz w:val="24"/>
                <w:szCs w:val="24"/>
                <w:lang w:eastAsia="ru-RU"/>
              </w:rPr>
              <w:t>ждающего докуме</w:t>
            </w:r>
            <w:r w:rsidRPr="00934A87">
              <w:rPr>
                <w:sz w:val="24"/>
                <w:szCs w:val="24"/>
                <w:lang w:eastAsia="ru-RU"/>
              </w:rPr>
              <w:t>н</w:t>
            </w:r>
            <w:r w:rsidRPr="00934A87">
              <w:rPr>
                <w:sz w:val="24"/>
                <w:szCs w:val="24"/>
                <w:lang w:eastAsia="ru-RU"/>
              </w:rPr>
              <w:t>та</w:t>
            </w:r>
          </w:p>
        </w:tc>
      </w:tr>
      <w:tr w:rsidR="001A055E" w:rsidRPr="00934A87">
        <w:tc>
          <w:tcPr>
            <w:tcW w:w="2376" w:type="dxa"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34A87">
              <w:rPr>
                <w:color w:val="000000"/>
                <w:sz w:val="24"/>
                <w:szCs w:val="24"/>
                <w:lang w:eastAsia="ru-RU"/>
              </w:rPr>
              <w:t xml:space="preserve">Спортивный зал  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br/>
              <w:t>(г. Мичуринск, ул. Советская, дом № 274, 10/№8)</w:t>
            </w:r>
          </w:p>
        </w:tc>
        <w:tc>
          <w:tcPr>
            <w:tcW w:w="4324" w:type="dxa"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34A87">
              <w:rPr>
                <w:color w:val="000000"/>
                <w:sz w:val="24"/>
                <w:szCs w:val="24"/>
                <w:lang w:eastAsia="ru-RU"/>
              </w:rPr>
              <w:t xml:space="preserve">1. Щит баскетбольный  (инв. № 41013601990, 41013601991) 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br/>
              <w:t>2. Кондиционер LG S24LHP Neo  (инв. № 41013601305, 41013601306, 41013601307)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br/>
              <w:t>3. Водонагреватель эл. на 30л. (инв. № 21013600228)</w:t>
            </w:r>
          </w:p>
        </w:tc>
        <w:tc>
          <w:tcPr>
            <w:tcW w:w="2870" w:type="dxa"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A055E" w:rsidRPr="00934A87">
        <w:tc>
          <w:tcPr>
            <w:tcW w:w="2376" w:type="dxa"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color w:val="0D0D0D"/>
                <w:sz w:val="24"/>
                <w:szCs w:val="24"/>
                <w:lang w:eastAsia="ru-RU"/>
              </w:rPr>
            </w:pPr>
            <w:r w:rsidRPr="00934A87">
              <w:rPr>
                <w:color w:val="0D0D0D"/>
                <w:sz w:val="24"/>
                <w:szCs w:val="24"/>
                <w:lang w:eastAsia="ru-RU"/>
              </w:rPr>
              <w:t>Учебная аудит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о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рия для провед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е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ния занятий сем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и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нарского типа, групповых и и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н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дивидуальных консультаций, т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е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 xml:space="preserve">кущего контроля и промежуточной аттестации 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br/>
              <w:t>(г. Мичуринск, ул. Советская, дом 274, 10/34)</w:t>
            </w:r>
          </w:p>
        </w:tc>
        <w:tc>
          <w:tcPr>
            <w:tcW w:w="4324" w:type="dxa"/>
          </w:tcPr>
          <w:p w:rsidR="001A055E" w:rsidRPr="00520454" w:rsidRDefault="001A055E" w:rsidP="00D32E3A">
            <w:pPr>
              <w:autoSpaceDE/>
              <w:autoSpaceDN/>
              <w:jc w:val="both"/>
              <w:rPr>
                <w:color w:val="0D0D0D"/>
                <w:sz w:val="24"/>
                <w:szCs w:val="24"/>
                <w:lang w:eastAsia="ru-RU"/>
              </w:rPr>
            </w:pPr>
            <w:r w:rsidRPr="00934A87">
              <w:rPr>
                <w:color w:val="0D0D0D"/>
                <w:sz w:val="24"/>
                <w:szCs w:val="24"/>
                <w:lang w:eastAsia="ru-RU"/>
              </w:rPr>
              <w:t xml:space="preserve">1. Комп. P4-2.66 512 mb/120 gb/3.5/dvd-r/9200 128mb/LCD17”FalconEYE 700SL/kb/mouse   (инв. № 21013400237, 21013400235) 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br/>
              <w:t xml:space="preserve">2. Комп. «P-4 2.66/512mb/120gb/3.5/9250 128mb/ LCD FalconEYE 700sl/kb/mouse»   (инв. 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t xml:space="preserve">№ 21013400239, 21013400240, 21013400245, 21013400244) </w:t>
            </w:r>
          </w:p>
          <w:p w:rsidR="001A055E" w:rsidRPr="00934A87" w:rsidRDefault="001A055E" w:rsidP="00D32E3A">
            <w:pPr>
              <w:autoSpaceDE/>
              <w:autoSpaceDN/>
              <w:jc w:val="both"/>
              <w:rPr>
                <w:color w:val="0D0D0D"/>
                <w:sz w:val="24"/>
                <w:szCs w:val="24"/>
                <w:lang w:eastAsia="ru-RU"/>
              </w:rPr>
            </w:pPr>
            <w:r w:rsidRPr="00520454">
              <w:rPr>
                <w:color w:val="0D0D0D"/>
                <w:sz w:val="24"/>
                <w:szCs w:val="24"/>
                <w:lang w:eastAsia="ru-RU"/>
              </w:rPr>
              <w:t xml:space="preserve">3. 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Компьютер</w:t>
            </w:r>
            <w:r w:rsidRPr="00934A87">
              <w:rPr>
                <w:color w:val="0D0D0D"/>
                <w:sz w:val="24"/>
                <w:szCs w:val="24"/>
                <w:lang w:val="en-US" w:eastAsia="ru-RU"/>
              </w:rPr>
              <w:t>OLDI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t xml:space="preserve"> 150</w:t>
            </w:r>
            <w:r w:rsidRPr="00934A87">
              <w:rPr>
                <w:color w:val="0D0D0D"/>
                <w:sz w:val="24"/>
                <w:szCs w:val="24"/>
                <w:lang w:val="en-US" w:eastAsia="ru-RU"/>
              </w:rPr>
              <w:t>KDE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t>2160/2048/250/</w:t>
            </w:r>
            <w:r w:rsidRPr="00934A87">
              <w:rPr>
                <w:color w:val="0D0D0D"/>
                <w:sz w:val="24"/>
                <w:szCs w:val="24"/>
                <w:lang w:val="en-US" w:eastAsia="ru-RU"/>
              </w:rPr>
              <w:t>NF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t>630</w:t>
            </w:r>
            <w:r w:rsidRPr="00934A87">
              <w:rPr>
                <w:color w:val="0D0D0D"/>
                <w:sz w:val="24"/>
                <w:szCs w:val="24"/>
                <w:lang w:val="en-US" w:eastAsia="ru-RU"/>
              </w:rPr>
              <w:t>I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t>/</w:t>
            </w:r>
            <w:r w:rsidRPr="00934A87">
              <w:rPr>
                <w:color w:val="0D0D0D"/>
                <w:sz w:val="24"/>
                <w:szCs w:val="24"/>
                <w:lang w:val="en-US" w:eastAsia="ru-RU"/>
              </w:rPr>
              <w:t>LAN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t>/</w:t>
            </w:r>
            <w:r w:rsidRPr="00934A87">
              <w:rPr>
                <w:color w:val="0D0D0D"/>
                <w:sz w:val="24"/>
                <w:szCs w:val="24"/>
                <w:lang w:val="en-US" w:eastAsia="ru-RU"/>
              </w:rPr>
              <w:t>DVD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t>+</w:t>
            </w:r>
            <w:r w:rsidRPr="00934A87">
              <w:rPr>
                <w:color w:val="0D0D0D"/>
                <w:sz w:val="24"/>
                <w:szCs w:val="24"/>
                <w:lang w:val="en-US" w:eastAsia="ru-RU"/>
              </w:rPr>
              <w:t>RW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t>/</w:t>
            </w:r>
            <w:r w:rsidRPr="00934A87">
              <w:rPr>
                <w:color w:val="0D0D0D"/>
                <w:sz w:val="24"/>
                <w:szCs w:val="24"/>
                <w:lang w:val="en-US" w:eastAsia="ru-RU"/>
              </w:rPr>
              <w:t>AudioFDD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инв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t xml:space="preserve">. №41013401023, 4101340102, 41013401007, 41013401008, 41013401011, 41013401012,  41013401014, 41013401015) 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br/>
              <w:t xml:space="preserve">4. 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Комп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934A87">
              <w:rPr>
                <w:color w:val="0D0D0D"/>
                <w:sz w:val="24"/>
                <w:szCs w:val="24"/>
                <w:lang w:val="en-US" w:eastAsia="ru-RU"/>
              </w:rPr>
              <w:t>DualCoreE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t>5200 (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инв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t xml:space="preserve">. № 41013401126) 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br/>
              <w:t xml:space="preserve">5. 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Коммутатор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инв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t xml:space="preserve">. № 21013400049) 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br/>
              <w:t xml:space="preserve">6. 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Доскаклассная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t xml:space="preserve"> 3 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ств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t>. (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инв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t xml:space="preserve">. № 41013601046) </w:t>
            </w:r>
            <w:r w:rsidRPr="00520454">
              <w:rPr>
                <w:color w:val="0D0D0D"/>
                <w:sz w:val="24"/>
                <w:szCs w:val="24"/>
                <w:lang w:eastAsia="ru-RU"/>
              </w:rPr>
              <w:br/>
              <w:t xml:space="preserve">7. 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 xml:space="preserve">Компьютер E2200/1024/250/DVD-RW/CR (инв. № 41013401093, 41013401094, 41013401095, 41013401092, 41013401091, 41013401089, 41013401087, 41013401088, 41013401086) 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br/>
              <w:t>Компьютерная техника подключена к сети «Инте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р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нет» и обеспечена доступом к ЭИОС университета</w:t>
            </w:r>
          </w:p>
        </w:tc>
        <w:tc>
          <w:tcPr>
            <w:tcW w:w="2870" w:type="dxa"/>
          </w:tcPr>
          <w:p w:rsidR="001A055E" w:rsidRPr="00CB514A" w:rsidRDefault="001A055E" w:rsidP="00CB514A">
            <w:pPr>
              <w:tabs>
                <w:tab w:val="left" w:pos="1134"/>
              </w:tabs>
              <w:jc w:val="both"/>
              <w:rPr>
                <w:rFonts w:eastAsia="TimesNewRomanPS-ItalicMT"/>
                <w:sz w:val="20"/>
                <w:szCs w:val="20"/>
              </w:rPr>
            </w:pPr>
            <w:r w:rsidRPr="00520454">
              <w:rPr>
                <w:sz w:val="24"/>
                <w:szCs w:val="24"/>
                <w:lang w:eastAsia="ru-RU"/>
              </w:rPr>
              <w:t xml:space="preserve">1. </w:t>
            </w:r>
            <w:r w:rsidRPr="00CB514A">
              <w:rPr>
                <w:sz w:val="24"/>
                <w:szCs w:val="24"/>
                <w:lang w:val="en-US" w:eastAsia="ru-RU"/>
              </w:rPr>
              <w:t>MicrosoftOffice</w:t>
            </w:r>
            <w:r w:rsidRPr="00520454">
              <w:rPr>
                <w:sz w:val="24"/>
                <w:szCs w:val="24"/>
                <w:lang w:eastAsia="ru-RU"/>
              </w:rPr>
              <w:t xml:space="preserve"> 2007, </w:t>
            </w:r>
            <w:r w:rsidRPr="00CB514A">
              <w:rPr>
                <w:sz w:val="24"/>
                <w:szCs w:val="24"/>
                <w:lang w:val="en-US" w:eastAsia="ru-RU"/>
              </w:rPr>
              <w:t>MicrosoftWi</w:t>
            </w:r>
            <w:r w:rsidRPr="00CB514A">
              <w:rPr>
                <w:sz w:val="24"/>
                <w:szCs w:val="24"/>
                <w:lang w:val="en-US" w:eastAsia="ru-RU"/>
              </w:rPr>
              <w:t>n</w:t>
            </w:r>
            <w:r w:rsidRPr="00CB514A">
              <w:rPr>
                <w:sz w:val="24"/>
                <w:szCs w:val="24"/>
                <w:lang w:val="en-US" w:eastAsia="ru-RU"/>
              </w:rPr>
              <w:t>dowsVista</w:t>
            </w:r>
            <w:r w:rsidRPr="00520454">
              <w:rPr>
                <w:sz w:val="24"/>
                <w:szCs w:val="24"/>
                <w:lang w:eastAsia="ru-RU"/>
              </w:rPr>
              <w:t xml:space="preserve"> (</w:t>
            </w:r>
            <w:r w:rsidRPr="00CB514A">
              <w:rPr>
                <w:sz w:val="24"/>
                <w:szCs w:val="24"/>
                <w:lang w:eastAsia="ru-RU"/>
              </w:rPr>
              <w:t>лице</w:t>
            </w:r>
            <w:r w:rsidRPr="00CB514A">
              <w:rPr>
                <w:sz w:val="24"/>
                <w:szCs w:val="24"/>
                <w:lang w:eastAsia="ru-RU"/>
              </w:rPr>
              <w:t>н</w:t>
            </w:r>
            <w:r w:rsidRPr="00CB514A">
              <w:rPr>
                <w:sz w:val="24"/>
                <w:szCs w:val="24"/>
                <w:lang w:eastAsia="ru-RU"/>
              </w:rPr>
              <w:t>зияот</w:t>
            </w:r>
            <w:r w:rsidRPr="00520454">
              <w:rPr>
                <w:sz w:val="24"/>
                <w:szCs w:val="24"/>
                <w:lang w:eastAsia="ru-RU"/>
              </w:rPr>
              <w:t xml:space="preserve"> 10.07.2009 № 45685146, </w:t>
            </w:r>
            <w:r w:rsidRPr="00CB514A">
              <w:rPr>
                <w:sz w:val="24"/>
                <w:szCs w:val="24"/>
                <w:lang w:eastAsia="ru-RU"/>
              </w:rPr>
              <w:t>бессрочно</w:t>
            </w:r>
            <w:r w:rsidRPr="00520454">
              <w:rPr>
                <w:sz w:val="24"/>
                <w:szCs w:val="24"/>
                <w:lang w:eastAsia="ru-RU"/>
              </w:rPr>
              <w:t>).</w:t>
            </w:r>
            <w:r w:rsidRPr="00520454">
              <w:rPr>
                <w:sz w:val="24"/>
                <w:szCs w:val="24"/>
                <w:lang w:eastAsia="ru-RU"/>
              </w:rPr>
              <w:br/>
            </w:r>
            <w:r w:rsidRPr="00CB514A">
              <w:rPr>
                <w:sz w:val="24"/>
                <w:szCs w:val="24"/>
                <w:lang w:eastAsia="ru-RU"/>
              </w:rPr>
              <w:t xml:space="preserve">2. </w:t>
            </w:r>
            <w:r w:rsidRPr="00CB514A">
              <w:rPr>
                <w:sz w:val="24"/>
                <w:szCs w:val="24"/>
                <w:lang w:val="en-US" w:eastAsia="ru-RU"/>
              </w:rPr>
              <w:t>MicrosoftOffice</w:t>
            </w:r>
            <w:r w:rsidRPr="00CB514A">
              <w:rPr>
                <w:sz w:val="24"/>
                <w:szCs w:val="24"/>
                <w:lang w:eastAsia="ru-RU"/>
              </w:rPr>
              <w:t xml:space="preserve"> 2003, </w:t>
            </w:r>
            <w:r w:rsidRPr="00CB514A">
              <w:rPr>
                <w:sz w:val="24"/>
                <w:szCs w:val="24"/>
                <w:lang w:val="en-US" w:eastAsia="ru-RU"/>
              </w:rPr>
              <w:t>MicrosoftWi</w:t>
            </w:r>
            <w:r w:rsidRPr="00CB514A">
              <w:rPr>
                <w:sz w:val="24"/>
                <w:szCs w:val="24"/>
                <w:lang w:val="en-US" w:eastAsia="ru-RU"/>
              </w:rPr>
              <w:t>n</w:t>
            </w:r>
            <w:r w:rsidRPr="00CB514A">
              <w:rPr>
                <w:sz w:val="24"/>
                <w:szCs w:val="24"/>
                <w:lang w:val="en-US" w:eastAsia="ru-RU"/>
              </w:rPr>
              <w:t>dowsXP</w:t>
            </w:r>
            <w:r w:rsidRPr="00CB514A">
              <w:rPr>
                <w:sz w:val="24"/>
                <w:szCs w:val="24"/>
                <w:lang w:eastAsia="ru-RU"/>
              </w:rPr>
              <w:t xml:space="preserve"> (лицензияот 09.12.2004 № 18495261, бессро</w:t>
            </w:r>
            <w:r w:rsidRPr="00CB514A">
              <w:rPr>
                <w:sz w:val="24"/>
                <w:szCs w:val="24"/>
                <w:lang w:eastAsia="ru-RU"/>
              </w:rPr>
              <w:t>ч</w:t>
            </w:r>
            <w:r w:rsidRPr="00CB514A">
              <w:rPr>
                <w:sz w:val="24"/>
                <w:szCs w:val="24"/>
                <w:lang w:eastAsia="ru-RU"/>
              </w:rPr>
              <w:t>но)</w:t>
            </w:r>
            <w:r w:rsidRPr="00CB514A">
              <w:rPr>
                <w:sz w:val="24"/>
                <w:szCs w:val="24"/>
                <w:lang w:eastAsia="ru-RU"/>
              </w:rPr>
              <w:br/>
            </w:r>
            <w:r w:rsidRPr="00CB514A">
              <w:rPr>
                <w:sz w:val="20"/>
                <w:szCs w:val="20"/>
              </w:rPr>
              <w:t xml:space="preserve">3. </w:t>
            </w:r>
            <w:r w:rsidRPr="00CB514A">
              <w:rPr>
                <w:rFonts w:eastAsia="TimesNewRomanPS-ItalicMT"/>
                <w:sz w:val="20"/>
                <w:szCs w:val="20"/>
              </w:rPr>
              <w:t>Система Консультант Плюс (договор поставки, адаптации и сопрово</w:t>
            </w:r>
            <w:r w:rsidRPr="00CB514A">
              <w:rPr>
                <w:rFonts w:eastAsia="TimesNewRomanPS-ItalicMT"/>
                <w:sz w:val="20"/>
                <w:szCs w:val="20"/>
              </w:rPr>
              <w:t>ж</w:t>
            </w:r>
            <w:r w:rsidRPr="00CB514A">
              <w:rPr>
                <w:rFonts w:eastAsia="TimesNewRomanPS-ItalicMT"/>
                <w:sz w:val="20"/>
                <w:szCs w:val="20"/>
              </w:rPr>
              <w:t>дения экземпляров си</w:t>
            </w:r>
            <w:r w:rsidRPr="00CB514A">
              <w:rPr>
                <w:rFonts w:eastAsia="TimesNewRomanPS-ItalicMT"/>
                <w:sz w:val="20"/>
                <w:szCs w:val="20"/>
              </w:rPr>
              <w:t>с</w:t>
            </w:r>
            <w:r w:rsidRPr="00CB514A">
              <w:rPr>
                <w:rFonts w:eastAsia="TimesNewRomanPS-ItalicMT"/>
                <w:sz w:val="20"/>
                <w:szCs w:val="20"/>
              </w:rPr>
              <w:t>тем Консультант Плюс от 11.03.2024 № 11921 /13900/ЭС)</w:t>
            </w:r>
          </w:p>
          <w:p w:rsidR="001A055E" w:rsidRPr="00CB514A" w:rsidRDefault="001A055E" w:rsidP="00CB514A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B514A">
              <w:rPr>
                <w:rFonts w:eastAsia="TimesNewRomanPS-ItalicMT"/>
                <w:sz w:val="20"/>
                <w:szCs w:val="20"/>
              </w:rPr>
              <w:t>4. Электронный пери</w:t>
            </w:r>
            <w:r w:rsidRPr="00CB514A">
              <w:rPr>
                <w:rFonts w:eastAsia="TimesNewRomanPS-ItalicMT"/>
                <w:sz w:val="20"/>
                <w:szCs w:val="20"/>
              </w:rPr>
              <w:t>о</w:t>
            </w:r>
            <w:r w:rsidRPr="00CB514A">
              <w:rPr>
                <w:rFonts w:eastAsia="TimesNewRomanPS-ItalicMT"/>
                <w:sz w:val="20"/>
                <w:szCs w:val="20"/>
              </w:rPr>
              <w:t>дический справочник «Система ГАРАНТ» (д</w:t>
            </w:r>
            <w:r w:rsidRPr="00CB514A">
              <w:rPr>
                <w:rFonts w:eastAsia="TimesNewRomanPS-ItalicMT"/>
                <w:sz w:val="20"/>
                <w:szCs w:val="20"/>
              </w:rPr>
              <w:t>о</w:t>
            </w:r>
            <w:r w:rsidRPr="00CB514A">
              <w:rPr>
                <w:rFonts w:eastAsia="TimesNewRomanPS-ItalicMT"/>
                <w:sz w:val="20"/>
                <w:szCs w:val="20"/>
              </w:rPr>
              <w:t>говор на услуги по с</w:t>
            </w:r>
            <w:r w:rsidRPr="00CB514A">
              <w:rPr>
                <w:rFonts w:eastAsia="TimesNewRomanPS-ItalicMT"/>
                <w:sz w:val="20"/>
                <w:szCs w:val="20"/>
              </w:rPr>
              <w:t>о</w:t>
            </w:r>
            <w:r w:rsidRPr="00CB514A">
              <w:rPr>
                <w:rFonts w:eastAsia="TimesNewRomanPS-ItalicMT"/>
                <w:sz w:val="20"/>
                <w:szCs w:val="20"/>
              </w:rPr>
              <w:t>провождению от 15.01.2024 № 194-</w:t>
            </w:r>
            <w:r w:rsidRPr="00CB514A">
              <w:rPr>
                <w:rFonts w:eastAsia="TimesNewRomanPS-ItalicMT"/>
                <w:sz w:val="20"/>
                <w:szCs w:val="20"/>
              </w:rPr>
              <w:lastRenderedPageBreak/>
              <w:t>01/2024</w:t>
            </w:r>
            <w:r w:rsidRPr="00CB514A">
              <w:rPr>
                <w:rFonts w:eastAsia="TimesNewRomanPS-ItalicMT"/>
              </w:rPr>
              <w:t>)</w:t>
            </w:r>
          </w:p>
        </w:tc>
      </w:tr>
      <w:tr w:rsidR="001A055E" w:rsidRPr="00934A87">
        <w:tc>
          <w:tcPr>
            <w:tcW w:w="2376" w:type="dxa"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34A87">
              <w:rPr>
                <w:color w:val="000000"/>
                <w:sz w:val="24"/>
                <w:szCs w:val="24"/>
                <w:lang w:eastAsia="ru-RU"/>
              </w:rPr>
              <w:lastRenderedPageBreak/>
              <w:t>Помещение для самостоятельной работы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br/>
              <w:t>(г. Мичуринск, ул. Интернационал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t>ная, д.101 - 1/210)</w:t>
            </w:r>
          </w:p>
        </w:tc>
        <w:tc>
          <w:tcPr>
            <w:tcW w:w="4324" w:type="dxa"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34A87">
              <w:rPr>
                <w:color w:val="000000"/>
                <w:sz w:val="24"/>
                <w:szCs w:val="24"/>
                <w:lang w:eastAsia="ru-RU"/>
              </w:rPr>
              <w:t xml:space="preserve">1. Шкаф канцелярский (инв. № 2101062853, 2101062852) 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br/>
              <w:t>2. Холодильник Стинол (инв. № 2101040880)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br/>
              <w:t>3. Принтер НР-1100 (инв. № 2101041634)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br/>
              <w:t>4. Принтер НР LaserJet 1200 (инв. №1101047381)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br/>
              <w:t>5. Принтер Canon (инв. № 2101045032)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br/>
              <w:t xml:space="preserve">6. МФУ Canon i-Sensys MF 4410 (инв. № 41013400760)                         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br/>
              <w:t>7. Системный комплект: Процессор IntelOriginal LGA 1155 Celeron G 1610 OEM (2.6/2 Mb), монитор 20”AsusAs MS202D, материнская плата Asus, вент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t>лятор, память, жесткий диск, корпус, клавиатура, мышь (инв. № 21013400429)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br/>
              <w:t>8. Ноутбук HewlettPackardPavilion 15-e006sr (D9X28EA) (инв. №21013400617)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br/>
              <w:t xml:space="preserve">9. Доска классная+маркер (инв. № 1101063872)                           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br/>
              <w:t>10. Компьютер (инв. №41013401070)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br/>
              <w:t>11. Компьютер (инв. №41013401082)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br/>
              <w:t xml:space="preserve">12. Компьютер Celeron E 3300 (инв. № 2101045217, 1101047398)           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br/>
              <w:t xml:space="preserve">13. Компьютер DualCore (инв. № 2101045268) 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br/>
              <w:t xml:space="preserve">14. Компьютер  OLDI 310 КД (инв. № 2101045044)                             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br/>
              <w:t>15. Копировальный аппарат KyoceraMitaTASKalfa 180 (инв. № 21013400369)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br/>
              <w:t>Компьютерная техника подключена в сети «Инте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934A87">
              <w:rPr>
                <w:color w:val="000000"/>
                <w:sz w:val="24"/>
                <w:szCs w:val="24"/>
                <w:lang w:eastAsia="ru-RU"/>
              </w:rPr>
              <w:t>нет» и обеспечена доступом к ЭИОС университета.</w:t>
            </w:r>
          </w:p>
        </w:tc>
        <w:tc>
          <w:tcPr>
            <w:tcW w:w="2870" w:type="dxa"/>
          </w:tcPr>
          <w:p w:rsidR="001A055E" w:rsidRPr="00CB514A" w:rsidRDefault="001A055E" w:rsidP="00CB514A">
            <w:pPr>
              <w:tabs>
                <w:tab w:val="left" w:pos="1134"/>
              </w:tabs>
              <w:jc w:val="both"/>
              <w:rPr>
                <w:rFonts w:eastAsia="TimesNewRomanPS-ItalicMT"/>
                <w:sz w:val="20"/>
                <w:szCs w:val="20"/>
              </w:rPr>
            </w:pPr>
            <w:r w:rsidRPr="00CB514A">
              <w:rPr>
                <w:sz w:val="24"/>
                <w:szCs w:val="24"/>
                <w:lang w:eastAsia="ru-RU"/>
              </w:rPr>
              <w:t>1. MicrosoftWindows 7 (лицензия от 31.12.2013 № 49413124, бессро</w:t>
            </w:r>
            <w:r w:rsidRPr="00CB514A">
              <w:rPr>
                <w:sz w:val="24"/>
                <w:szCs w:val="24"/>
                <w:lang w:eastAsia="ru-RU"/>
              </w:rPr>
              <w:t>ч</w:t>
            </w:r>
            <w:r w:rsidRPr="00CB514A">
              <w:rPr>
                <w:sz w:val="24"/>
                <w:szCs w:val="24"/>
                <w:lang w:eastAsia="ru-RU"/>
              </w:rPr>
              <w:t xml:space="preserve">но). </w:t>
            </w:r>
            <w:r w:rsidRPr="00CB514A">
              <w:rPr>
                <w:sz w:val="24"/>
                <w:szCs w:val="24"/>
                <w:lang w:eastAsia="ru-RU"/>
              </w:rPr>
              <w:br/>
              <w:t>2. MicrosoftOffice 2010 (лицензия от 04.06.2015 № 65291658, бессро</w:t>
            </w:r>
            <w:r w:rsidRPr="00CB514A">
              <w:rPr>
                <w:sz w:val="24"/>
                <w:szCs w:val="24"/>
                <w:lang w:eastAsia="ru-RU"/>
              </w:rPr>
              <w:t>ч</w:t>
            </w:r>
            <w:r w:rsidRPr="00CB514A">
              <w:rPr>
                <w:sz w:val="24"/>
                <w:szCs w:val="24"/>
                <w:lang w:eastAsia="ru-RU"/>
              </w:rPr>
              <w:t>но).</w:t>
            </w:r>
            <w:r w:rsidRPr="00CB514A">
              <w:rPr>
                <w:sz w:val="24"/>
                <w:szCs w:val="24"/>
                <w:lang w:eastAsia="ru-RU"/>
              </w:rPr>
              <w:br/>
            </w:r>
            <w:r w:rsidRPr="00CB514A">
              <w:rPr>
                <w:sz w:val="20"/>
                <w:szCs w:val="20"/>
              </w:rPr>
              <w:t xml:space="preserve">3. </w:t>
            </w:r>
            <w:r w:rsidRPr="00CB514A">
              <w:rPr>
                <w:rFonts w:eastAsia="TimesNewRomanPS-ItalicMT"/>
                <w:sz w:val="20"/>
                <w:szCs w:val="20"/>
              </w:rPr>
              <w:t>Система Консультант Плюс (договор поставки, адаптации и сопрово</w:t>
            </w:r>
            <w:r w:rsidRPr="00CB514A">
              <w:rPr>
                <w:rFonts w:eastAsia="TimesNewRomanPS-ItalicMT"/>
                <w:sz w:val="20"/>
                <w:szCs w:val="20"/>
              </w:rPr>
              <w:t>ж</w:t>
            </w:r>
            <w:r w:rsidRPr="00CB514A">
              <w:rPr>
                <w:rFonts w:eastAsia="TimesNewRomanPS-ItalicMT"/>
                <w:sz w:val="20"/>
                <w:szCs w:val="20"/>
              </w:rPr>
              <w:t>дения экземпляров си</w:t>
            </w:r>
            <w:r w:rsidRPr="00CB514A">
              <w:rPr>
                <w:rFonts w:eastAsia="TimesNewRomanPS-ItalicMT"/>
                <w:sz w:val="20"/>
                <w:szCs w:val="20"/>
              </w:rPr>
              <w:t>с</w:t>
            </w:r>
            <w:r w:rsidRPr="00CB514A">
              <w:rPr>
                <w:rFonts w:eastAsia="TimesNewRomanPS-ItalicMT"/>
                <w:sz w:val="20"/>
                <w:szCs w:val="20"/>
              </w:rPr>
              <w:t>тем Консультант Плюс от 11.03.2024 № 11921 /13900/ЭС)</w:t>
            </w:r>
          </w:p>
          <w:p w:rsidR="001A055E" w:rsidRPr="00CB514A" w:rsidRDefault="001A055E" w:rsidP="00CB514A">
            <w:pPr>
              <w:autoSpaceDE/>
              <w:autoSpaceDN/>
              <w:jc w:val="both"/>
              <w:rPr>
                <w:rFonts w:eastAsia="TimesNewRomanPS-ItalicMT"/>
              </w:rPr>
            </w:pPr>
            <w:r w:rsidRPr="00CB514A">
              <w:rPr>
                <w:rFonts w:eastAsia="TimesNewRomanPS-ItalicMT"/>
                <w:sz w:val="20"/>
                <w:szCs w:val="20"/>
              </w:rPr>
              <w:t>4. Электронный пери</w:t>
            </w:r>
            <w:r w:rsidRPr="00CB514A">
              <w:rPr>
                <w:rFonts w:eastAsia="TimesNewRomanPS-ItalicMT"/>
                <w:sz w:val="20"/>
                <w:szCs w:val="20"/>
              </w:rPr>
              <w:t>о</w:t>
            </w:r>
            <w:r w:rsidRPr="00CB514A">
              <w:rPr>
                <w:rFonts w:eastAsia="TimesNewRomanPS-ItalicMT"/>
                <w:sz w:val="20"/>
                <w:szCs w:val="20"/>
              </w:rPr>
              <w:t>дический справочник «Система ГАРАНТ» (д</w:t>
            </w:r>
            <w:r w:rsidRPr="00CB514A">
              <w:rPr>
                <w:rFonts w:eastAsia="TimesNewRomanPS-ItalicMT"/>
                <w:sz w:val="20"/>
                <w:szCs w:val="20"/>
              </w:rPr>
              <w:t>о</w:t>
            </w:r>
            <w:r w:rsidRPr="00CB514A">
              <w:rPr>
                <w:rFonts w:eastAsia="TimesNewRomanPS-ItalicMT"/>
                <w:sz w:val="20"/>
                <w:szCs w:val="20"/>
              </w:rPr>
              <w:t>говор на услуги по с</w:t>
            </w:r>
            <w:r w:rsidRPr="00CB514A">
              <w:rPr>
                <w:rFonts w:eastAsia="TimesNewRomanPS-ItalicMT"/>
                <w:sz w:val="20"/>
                <w:szCs w:val="20"/>
              </w:rPr>
              <w:t>о</w:t>
            </w:r>
            <w:r w:rsidRPr="00CB514A">
              <w:rPr>
                <w:rFonts w:eastAsia="TimesNewRomanPS-ItalicMT"/>
                <w:sz w:val="20"/>
                <w:szCs w:val="20"/>
              </w:rPr>
              <w:t>провождению от 15.01.2024 № 194-01/2024</w:t>
            </w:r>
            <w:r w:rsidRPr="00CB514A">
              <w:rPr>
                <w:rFonts w:eastAsia="TimesNewRomanPS-ItalicMT"/>
              </w:rPr>
              <w:t>)</w:t>
            </w:r>
          </w:p>
          <w:p w:rsidR="001A055E" w:rsidRPr="00CB514A" w:rsidRDefault="001A055E" w:rsidP="00CB514A">
            <w:pPr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B514A">
              <w:rPr>
                <w:sz w:val="24"/>
                <w:szCs w:val="24"/>
                <w:lang w:eastAsia="ru-RU"/>
              </w:rPr>
              <w:t>5. Программное обеспечение «Ант</w:t>
            </w:r>
            <w:r w:rsidRPr="00CB514A">
              <w:rPr>
                <w:sz w:val="24"/>
                <w:szCs w:val="24"/>
                <w:lang w:eastAsia="ru-RU"/>
              </w:rPr>
              <w:t>и</w:t>
            </w:r>
            <w:r w:rsidRPr="00CB514A">
              <w:rPr>
                <w:sz w:val="24"/>
                <w:szCs w:val="24"/>
                <w:lang w:eastAsia="ru-RU"/>
              </w:rPr>
              <w:t>плагиат. ВУЗ» (л</w:t>
            </w:r>
            <w:r w:rsidRPr="00CB514A">
              <w:rPr>
                <w:sz w:val="24"/>
                <w:szCs w:val="24"/>
                <w:lang w:eastAsia="ru-RU"/>
              </w:rPr>
              <w:t>и</w:t>
            </w:r>
            <w:r w:rsidRPr="00CB514A">
              <w:rPr>
                <w:sz w:val="24"/>
                <w:szCs w:val="24"/>
                <w:lang w:eastAsia="ru-RU"/>
              </w:rPr>
              <w:t>цензионный договор  от 21.03.2018  №193, бессрочно;  лиценз</w:t>
            </w:r>
            <w:r w:rsidRPr="00CB514A">
              <w:rPr>
                <w:sz w:val="24"/>
                <w:szCs w:val="24"/>
                <w:lang w:eastAsia="ru-RU"/>
              </w:rPr>
              <w:t>и</w:t>
            </w:r>
            <w:r w:rsidRPr="00CB514A">
              <w:rPr>
                <w:sz w:val="24"/>
                <w:szCs w:val="24"/>
                <w:lang w:eastAsia="ru-RU"/>
              </w:rPr>
              <w:t>онный договор  от 10.05.2018  №193-1, бессрочно).</w:t>
            </w:r>
          </w:p>
        </w:tc>
      </w:tr>
      <w:tr w:rsidR="001A055E" w:rsidRPr="00934A87">
        <w:tc>
          <w:tcPr>
            <w:tcW w:w="2376" w:type="dxa"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color w:val="0D0D0D"/>
                <w:sz w:val="24"/>
                <w:szCs w:val="24"/>
                <w:lang w:eastAsia="ru-RU"/>
              </w:rPr>
            </w:pPr>
            <w:r w:rsidRPr="00934A87">
              <w:rPr>
                <w:color w:val="0D0D0D"/>
                <w:sz w:val="24"/>
                <w:szCs w:val="24"/>
                <w:lang w:eastAsia="ru-RU"/>
              </w:rPr>
              <w:t>Помещение для хранения и пр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о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филактического обслуживания учебного оборуд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о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t>вания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br/>
              <w:t>(г. Мичуринск, ул. Советская, дом № 274, 10/14)</w:t>
            </w:r>
          </w:p>
        </w:tc>
        <w:tc>
          <w:tcPr>
            <w:tcW w:w="4324" w:type="dxa"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color w:val="0D0D0D"/>
                <w:sz w:val="24"/>
                <w:szCs w:val="24"/>
                <w:lang w:eastAsia="ru-RU"/>
              </w:rPr>
            </w:pPr>
            <w:r w:rsidRPr="00934A87">
              <w:rPr>
                <w:color w:val="0D0D0D"/>
                <w:sz w:val="24"/>
                <w:szCs w:val="24"/>
                <w:lang w:eastAsia="ru-RU"/>
              </w:rPr>
              <w:t>1. Стенд р. 130х140  (инв. № 41013601439, 41013601440)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br/>
              <w:t xml:space="preserve">2. ДП 50 рад метр рентгенометр (инв. № 41013401399)  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br/>
              <w:t>3. Диапроектор «Лети-60м» (инв. № 41013401400)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br/>
              <w:t>4. Диапроектор «Диана»  (инв. № 41013401402)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br/>
              <w:t>5. Тренаж  «Максим 11-01» (инв. № 41013401408)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br/>
              <w:t>6. Телевизор Jvc-21  (инв. № 41013401410)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br/>
              <w:t>7. Кондиционер LG S12 LHM (инв. № 41013601150)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br/>
              <w:t>8. Велоэргометр ВЭ-05 «Ритм»  (инв. № 41013401374)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br/>
              <w:t xml:space="preserve">9. Шкаф лабораторный (инв. №1101043255) 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br/>
              <w:t>10. Шкаф ЛМФ-710-1 (инв. № 1101061075)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br/>
              <w:t>11. Шкаф ЛМФ-730-8 (инв. № 1101061069)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br/>
              <w:t>12. Двойной вытяжной шкаф (инв. № 1101044761)</w:t>
            </w:r>
            <w:r w:rsidRPr="00934A87">
              <w:rPr>
                <w:color w:val="0D0D0D"/>
                <w:sz w:val="24"/>
                <w:szCs w:val="24"/>
                <w:lang w:eastAsia="ru-RU"/>
              </w:rPr>
              <w:br/>
              <w:t>13. Стол 2-х тумбовый  (инв. № 1101044718)</w:t>
            </w:r>
          </w:p>
        </w:tc>
        <w:tc>
          <w:tcPr>
            <w:tcW w:w="2870" w:type="dxa"/>
          </w:tcPr>
          <w:p w:rsidR="001A055E" w:rsidRPr="00934A87" w:rsidRDefault="001A055E" w:rsidP="00D32E3A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055E" w:rsidRPr="00934A87" w:rsidRDefault="001A055E" w:rsidP="00D32E3A">
      <w:pPr>
        <w:jc w:val="both"/>
        <w:rPr>
          <w:sz w:val="24"/>
          <w:szCs w:val="24"/>
        </w:rPr>
      </w:pPr>
    </w:p>
    <w:p w:rsidR="001A055E" w:rsidRPr="00934A87" w:rsidRDefault="001A055E" w:rsidP="006433D8">
      <w:pPr>
        <w:ind w:firstLine="709"/>
        <w:jc w:val="both"/>
        <w:rPr>
          <w:spacing w:val="-2"/>
          <w:sz w:val="24"/>
          <w:szCs w:val="24"/>
          <w:lang w:eastAsia="ru-RU"/>
        </w:rPr>
      </w:pPr>
      <w:r w:rsidRPr="00934A87">
        <w:rPr>
          <w:sz w:val="24"/>
          <w:szCs w:val="24"/>
        </w:rPr>
        <w:br w:type="page"/>
      </w:r>
      <w:r w:rsidRPr="00934A87">
        <w:rPr>
          <w:sz w:val="24"/>
          <w:szCs w:val="24"/>
        </w:rPr>
        <w:lastRenderedPageBreak/>
        <w:t xml:space="preserve">Рабочая программа «Элективной дисциплины (модуля) по физической культуре и спорту. Легкая атлетика» составлена в </w:t>
      </w:r>
      <w:r w:rsidRPr="00934A87">
        <w:rPr>
          <w:spacing w:val="-3"/>
          <w:sz w:val="24"/>
          <w:szCs w:val="24"/>
        </w:rPr>
        <w:t xml:space="preserve">соответствии </w:t>
      </w:r>
      <w:r w:rsidRPr="00934A87">
        <w:rPr>
          <w:sz w:val="24"/>
          <w:szCs w:val="24"/>
        </w:rPr>
        <w:t xml:space="preserve">с </w:t>
      </w:r>
      <w:r w:rsidRPr="00934A87">
        <w:rPr>
          <w:spacing w:val="-3"/>
          <w:sz w:val="24"/>
          <w:szCs w:val="24"/>
        </w:rPr>
        <w:t xml:space="preserve">требованиями </w:t>
      </w:r>
      <w:r w:rsidRPr="00934A87">
        <w:rPr>
          <w:sz w:val="24"/>
          <w:szCs w:val="24"/>
        </w:rPr>
        <w:t xml:space="preserve">ФГОС ВО – </w:t>
      </w:r>
      <w:r w:rsidRPr="00934A87">
        <w:rPr>
          <w:spacing w:val="-3"/>
          <w:sz w:val="24"/>
          <w:szCs w:val="24"/>
        </w:rPr>
        <w:t>бакалавриат</w:t>
      </w:r>
      <w:r w:rsidRPr="00934A87">
        <w:rPr>
          <w:sz w:val="24"/>
          <w:szCs w:val="24"/>
        </w:rPr>
        <w:t>по напра</w:t>
      </w:r>
      <w:r w:rsidRPr="00934A87">
        <w:rPr>
          <w:sz w:val="24"/>
          <w:szCs w:val="24"/>
        </w:rPr>
        <w:t>в</w:t>
      </w:r>
      <w:r w:rsidRPr="00934A87">
        <w:rPr>
          <w:sz w:val="24"/>
          <w:szCs w:val="24"/>
        </w:rPr>
        <w:t xml:space="preserve">лению </w:t>
      </w:r>
      <w:r w:rsidRPr="00934A87">
        <w:rPr>
          <w:spacing w:val="-2"/>
          <w:sz w:val="24"/>
          <w:szCs w:val="24"/>
          <w:lang w:eastAsia="ru-RU"/>
        </w:rPr>
        <w:t xml:space="preserve">по направлению подготовки </w:t>
      </w:r>
      <w:r w:rsidRPr="00934A87">
        <w:rPr>
          <w:sz w:val="24"/>
          <w:szCs w:val="24"/>
          <w:lang w:eastAsia="ru-RU"/>
        </w:rPr>
        <w:t>44.03.05 Педагогическое образование (с двумя профилями подготовки)</w:t>
      </w:r>
      <w:r w:rsidRPr="00934A87">
        <w:rPr>
          <w:spacing w:val="-2"/>
          <w:sz w:val="24"/>
          <w:szCs w:val="24"/>
          <w:lang w:eastAsia="ru-RU"/>
        </w:rPr>
        <w:t xml:space="preserve">, утвержденного приказом </w:t>
      </w:r>
      <w:r w:rsidRPr="00934A87">
        <w:rPr>
          <w:sz w:val="24"/>
          <w:szCs w:val="24"/>
          <w:shd w:val="clear" w:color="auto" w:fill="FFFFFF"/>
          <w:lang w:eastAsia="ru-RU"/>
        </w:rPr>
        <w:t>Минобрнауки России от 22 февраля  2018 г. № 125</w:t>
      </w:r>
    </w:p>
    <w:p w:rsidR="001A055E" w:rsidRPr="00934A87" w:rsidRDefault="001A055E" w:rsidP="00D32E3A">
      <w:pPr>
        <w:pStyle w:val="a3"/>
        <w:ind w:left="0"/>
        <w:jc w:val="both"/>
      </w:pPr>
    </w:p>
    <w:p w:rsidR="001A055E" w:rsidRPr="00934A87" w:rsidRDefault="001A055E" w:rsidP="00D32E3A">
      <w:pPr>
        <w:pStyle w:val="a3"/>
        <w:ind w:left="0"/>
      </w:pPr>
    </w:p>
    <w:p w:rsidR="001A055E" w:rsidRPr="00934A87" w:rsidRDefault="001A055E" w:rsidP="00D32E3A">
      <w:pPr>
        <w:pStyle w:val="a3"/>
        <w:ind w:left="0" w:firstLine="709"/>
      </w:pPr>
      <w:r w:rsidRPr="00934A87">
        <w:t>Авторы: старшие преподаватели кафедры физического воспитания:</w:t>
      </w:r>
    </w:p>
    <w:p w:rsidR="001A055E" w:rsidRPr="00934A87" w:rsidRDefault="001A055E" w:rsidP="00D32E3A">
      <w:pPr>
        <w:pStyle w:val="a3"/>
        <w:ind w:left="0" w:firstLine="709"/>
      </w:pPr>
    </w:p>
    <w:p w:rsidR="001A055E" w:rsidRPr="00934A87" w:rsidRDefault="001A055E" w:rsidP="00D32E3A">
      <w:pPr>
        <w:pStyle w:val="a3"/>
        <w:ind w:left="0" w:firstLine="709"/>
      </w:pPr>
    </w:p>
    <w:p w:rsidR="001A055E" w:rsidRPr="00934A87" w:rsidRDefault="001A055E" w:rsidP="00D32E3A">
      <w:pPr>
        <w:pStyle w:val="a3"/>
        <w:ind w:left="0" w:firstLine="709"/>
      </w:pPr>
    </w:p>
    <w:p w:rsidR="001A055E" w:rsidRPr="00934A87" w:rsidRDefault="001A055E" w:rsidP="00D32E3A">
      <w:pPr>
        <w:pStyle w:val="a3"/>
        <w:ind w:left="0" w:firstLine="709"/>
      </w:pPr>
      <w:r w:rsidRPr="00934A87">
        <w:t>Прокопович</w:t>
      </w:r>
      <w:r>
        <w:t xml:space="preserve"> Е.С.</w:t>
      </w:r>
    </w:p>
    <w:p w:rsidR="001A055E" w:rsidRPr="00934A87" w:rsidRDefault="001A055E" w:rsidP="00D32E3A">
      <w:pPr>
        <w:pStyle w:val="a3"/>
        <w:ind w:left="0" w:firstLine="709"/>
      </w:pPr>
    </w:p>
    <w:p w:rsidR="001A055E" w:rsidRPr="00934A87" w:rsidRDefault="001A055E" w:rsidP="00D32E3A">
      <w:pPr>
        <w:pStyle w:val="a3"/>
        <w:ind w:left="0" w:firstLine="709"/>
      </w:pPr>
      <w:r w:rsidRPr="00934A87">
        <w:t>ИвановВ.В.</w:t>
      </w:r>
    </w:p>
    <w:p w:rsidR="001A055E" w:rsidRPr="00934A87" w:rsidRDefault="001A055E" w:rsidP="00D32E3A">
      <w:pPr>
        <w:pStyle w:val="a3"/>
        <w:ind w:left="0" w:firstLine="709"/>
      </w:pPr>
    </w:p>
    <w:p w:rsidR="001A055E" w:rsidRPr="00934A87" w:rsidRDefault="001A055E" w:rsidP="00D32E3A">
      <w:pPr>
        <w:pStyle w:val="a3"/>
        <w:ind w:left="0" w:firstLine="709"/>
      </w:pPr>
    </w:p>
    <w:p w:rsidR="001A055E" w:rsidRPr="00934A87" w:rsidRDefault="001A055E" w:rsidP="00D32E3A">
      <w:pPr>
        <w:pStyle w:val="a3"/>
        <w:ind w:left="0" w:firstLine="709"/>
      </w:pPr>
      <w:r w:rsidRPr="00934A87">
        <w:t>Рецензент: заведующий кафедрой социально-гуманитарных дисциплин, кандидат педаг</w:t>
      </w:r>
      <w:r w:rsidRPr="00934A87">
        <w:t>о</w:t>
      </w:r>
      <w:r w:rsidRPr="00934A87">
        <w:t>гических наук, доцент И.В. Сидорова</w:t>
      </w:r>
    </w:p>
    <w:p w:rsidR="001A055E" w:rsidRPr="00934A87" w:rsidRDefault="001A055E" w:rsidP="00D32E3A">
      <w:pPr>
        <w:pStyle w:val="a3"/>
        <w:ind w:left="0"/>
        <w:jc w:val="center"/>
      </w:pPr>
    </w:p>
    <w:p w:rsidR="001A055E" w:rsidRPr="00934A87" w:rsidRDefault="001A055E" w:rsidP="00D32E3A">
      <w:pPr>
        <w:pStyle w:val="a3"/>
        <w:ind w:left="0"/>
      </w:pPr>
    </w:p>
    <w:p w:rsidR="001A055E" w:rsidRDefault="001A055E" w:rsidP="00486AC9">
      <w:pPr>
        <w:autoSpaceDE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Программа рассмотрена на заседании </w:t>
      </w:r>
      <w:r>
        <w:rPr>
          <w:spacing w:val="-2"/>
          <w:sz w:val="24"/>
          <w:szCs w:val="24"/>
          <w:lang w:eastAsia="ru-RU"/>
        </w:rPr>
        <w:t xml:space="preserve">кафедры </w:t>
      </w:r>
      <w:r>
        <w:rPr>
          <w:sz w:val="24"/>
          <w:szCs w:val="24"/>
          <w:lang w:eastAsia="ru-RU"/>
        </w:rPr>
        <w:t xml:space="preserve">физического воспитания </w:t>
      </w:r>
    </w:p>
    <w:p w:rsidR="001A055E" w:rsidRDefault="001A055E" w:rsidP="00486AC9">
      <w:pPr>
        <w:autoSpaceDE/>
        <w:ind w:firstLine="709"/>
        <w:jc w:val="both"/>
        <w:rPr>
          <w:i/>
          <w:i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протокол № 10 от </w:t>
      </w:r>
      <w:r>
        <w:rPr>
          <w:i/>
          <w:iCs/>
          <w:sz w:val="24"/>
          <w:szCs w:val="24"/>
          <w:lang w:eastAsia="ru-RU"/>
        </w:rPr>
        <w:t>«05» июня 2023 года.</w:t>
      </w:r>
    </w:p>
    <w:p w:rsidR="001A055E" w:rsidRDefault="001A055E" w:rsidP="00486AC9">
      <w:pPr>
        <w:autoSpaceDE/>
        <w:ind w:firstLine="709"/>
        <w:jc w:val="both"/>
        <w:rPr>
          <w:spacing w:val="-2"/>
          <w:sz w:val="24"/>
          <w:szCs w:val="24"/>
          <w:lang w:eastAsia="ru-RU"/>
        </w:rPr>
      </w:pPr>
      <w:r>
        <w:rPr>
          <w:spacing w:val="-2"/>
          <w:sz w:val="24"/>
          <w:szCs w:val="24"/>
          <w:lang w:eastAsia="ru-RU"/>
        </w:rPr>
        <w:t xml:space="preserve">Программа одобрена на заседании учебно-методической комиссии Социально-педагогического института </w:t>
      </w:r>
    </w:p>
    <w:p w:rsidR="001A055E" w:rsidRDefault="001A055E" w:rsidP="00486AC9">
      <w:pPr>
        <w:autoSpaceDE/>
        <w:ind w:firstLine="709"/>
        <w:jc w:val="both"/>
        <w:rPr>
          <w:i/>
          <w:iCs/>
          <w:spacing w:val="-2"/>
          <w:sz w:val="24"/>
          <w:szCs w:val="24"/>
          <w:lang w:eastAsia="ru-RU"/>
        </w:rPr>
      </w:pPr>
      <w:r>
        <w:rPr>
          <w:spacing w:val="-2"/>
          <w:sz w:val="24"/>
          <w:szCs w:val="24"/>
          <w:lang w:eastAsia="ru-RU"/>
        </w:rPr>
        <w:t xml:space="preserve">протокол № 10 от </w:t>
      </w:r>
      <w:r>
        <w:rPr>
          <w:i/>
          <w:iCs/>
          <w:sz w:val="24"/>
          <w:szCs w:val="24"/>
          <w:lang w:eastAsia="ru-RU"/>
        </w:rPr>
        <w:t>«13» июня 2023 года.</w:t>
      </w:r>
    </w:p>
    <w:p w:rsidR="001A055E" w:rsidRDefault="001A055E" w:rsidP="00486AC9">
      <w:pPr>
        <w:shd w:val="clear" w:color="auto" w:fill="FFFFFF"/>
        <w:tabs>
          <w:tab w:val="left" w:pos="708"/>
        </w:tabs>
        <w:autoSpaceDE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утверждена решением учебно-методического совета университета</w:t>
      </w:r>
    </w:p>
    <w:p w:rsidR="001A055E" w:rsidRDefault="001A055E" w:rsidP="00486AC9">
      <w:pPr>
        <w:autoSpaceDE/>
        <w:ind w:firstLine="709"/>
        <w:jc w:val="both"/>
        <w:rPr>
          <w:i/>
          <w:i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протокол № 10 от </w:t>
      </w:r>
      <w:r>
        <w:rPr>
          <w:i/>
          <w:iCs/>
          <w:sz w:val="24"/>
          <w:szCs w:val="24"/>
          <w:lang w:eastAsia="ru-RU"/>
        </w:rPr>
        <w:t>«22» июня 2023 года.</w:t>
      </w:r>
    </w:p>
    <w:p w:rsidR="001A055E" w:rsidRPr="00AC4964" w:rsidRDefault="001A055E" w:rsidP="00AC4964">
      <w:pPr>
        <w:widowControl/>
        <w:autoSpaceDE/>
        <w:autoSpaceDN/>
        <w:spacing w:after="160" w:line="259" w:lineRule="auto"/>
        <w:rPr>
          <w:i/>
          <w:iCs/>
          <w:sz w:val="24"/>
          <w:szCs w:val="24"/>
          <w:lang w:eastAsia="ru-RU"/>
        </w:rPr>
      </w:pPr>
    </w:p>
    <w:p w:rsidR="001A055E" w:rsidRPr="00C07F6B" w:rsidRDefault="001A055E" w:rsidP="00A37195">
      <w:pPr>
        <w:pStyle w:val="a3"/>
        <w:ind w:left="0" w:firstLine="709"/>
        <w:rPr>
          <w:i/>
          <w:iCs/>
        </w:rPr>
      </w:pPr>
    </w:p>
    <w:p w:rsidR="001A055E" w:rsidRDefault="001A055E" w:rsidP="00B147BB">
      <w:pPr>
        <w:shd w:val="clear" w:color="auto" w:fill="FFFFFF"/>
        <w:tabs>
          <w:tab w:val="left" w:pos="708"/>
        </w:tabs>
        <w:ind w:firstLine="709"/>
      </w:pPr>
      <w:r>
        <w:t>Программа рассмотрена на заседании кафедры физического воспитания протокол № 9 от «6» мая 2024 года</w:t>
      </w:r>
    </w:p>
    <w:p w:rsidR="001A055E" w:rsidRDefault="001A055E" w:rsidP="00B147BB">
      <w:pPr>
        <w:shd w:val="clear" w:color="auto" w:fill="FFFFFF"/>
        <w:tabs>
          <w:tab w:val="left" w:pos="708"/>
        </w:tabs>
        <w:ind w:firstLine="709"/>
      </w:pPr>
      <w:r>
        <w:t>Программа рассмотрена на заседании учебно-методической комиссии Социально-педагогического института Мичуринского ГАУ</w:t>
      </w:r>
    </w:p>
    <w:p w:rsidR="001A055E" w:rsidRDefault="001A055E" w:rsidP="006433D8">
      <w:pPr>
        <w:shd w:val="clear" w:color="auto" w:fill="FFFFFF"/>
        <w:ind w:firstLine="709"/>
      </w:pPr>
      <w:r>
        <w:t>протокол № 9 от «13» мая 2024 года</w:t>
      </w:r>
    </w:p>
    <w:p w:rsidR="001A055E" w:rsidRDefault="001A055E" w:rsidP="006433D8">
      <w:pPr>
        <w:shd w:val="clear" w:color="auto" w:fill="FFFFFF"/>
        <w:ind w:firstLine="709"/>
      </w:pPr>
      <w:r>
        <w:t>Программа утверждена решением учебно-методического совета университета</w:t>
      </w:r>
    </w:p>
    <w:p w:rsidR="001A055E" w:rsidRDefault="001A055E" w:rsidP="006433D8">
      <w:pPr>
        <w:shd w:val="clear" w:color="auto" w:fill="FFFFFF"/>
        <w:ind w:firstLine="709"/>
      </w:pPr>
      <w:r>
        <w:t xml:space="preserve">протокол № 9 от «23» мая 2024 года. </w:t>
      </w:r>
    </w:p>
    <w:p w:rsidR="001A055E" w:rsidRDefault="001A055E" w:rsidP="006433D8">
      <w:pPr>
        <w:ind w:firstLine="709"/>
        <w:rPr>
          <w:rFonts w:ascii="Calibri" w:hAnsi="Calibri" w:cs="Calibri"/>
        </w:rPr>
      </w:pPr>
    </w:p>
    <w:p w:rsidR="001A055E" w:rsidRPr="00520454" w:rsidRDefault="001A055E" w:rsidP="006433D8">
      <w:pPr>
        <w:pStyle w:val="Default"/>
        <w:ind w:firstLine="709"/>
        <w:rPr>
          <w:i/>
          <w:iCs/>
        </w:rPr>
      </w:pPr>
      <w:r w:rsidRPr="00520454">
        <w:rPr>
          <w:rFonts w:ascii="Times New Roman" w:hAnsi="Times New Roman" w:cs="Times New Roman"/>
          <w:bCs/>
        </w:rPr>
        <w:t xml:space="preserve">Оригинал документа хранится на кафедре </w:t>
      </w:r>
      <w:r w:rsidR="006433D8" w:rsidRPr="00520454">
        <w:rPr>
          <w:rFonts w:ascii="Times New Roman" w:hAnsi="Times New Roman" w:cs="Times New Roman"/>
          <w:bCs/>
        </w:rPr>
        <w:t>иностранных языков и методики их преподав</w:t>
      </w:r>
      <w:r w:rsidR="006433D8" w:rsidRPr="00520454">
        <w:rPr>
          <w:rFonts w:ascii="Times New Roman" w:hAnsi="Times New Roman" w:cs="Times New Roman"/>
          <w:bCs/>
        </w:rPr>
        <w:t>а</w:t>
      </w:r>
      <w:r w:rsidR="006433D8" w:rsidRPr="00520454">
        <w:rPr>
          <w:rFonts w:ascii="Times New Roman" w:hAnsi="Times New Roman" w:cs="Times New Roman"/>
          <w:bCs/>
        </w:rPr>
        <w:t>ния</w:t>
      </w:r>
    </w:p>
    <w:sectPr w:rsidR="001A055E" w:rsidRPr="00520454" w:rsidSect="00281A15">
      <w:footerReference w:type="default" r:id="rId33"/>
      <w:pgSz w:w="11910" w:h="16840"/>
      <w:pgMar w:top="1580" w:right="580" w:bottom="1100" w:left="134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42F" w:rsidRDefault="0012442F">
      <w:r>
        <w:separator/>
      </w:r>
    </w:p>
  </w:endnote>
  <w:endnote w:type="continuationSeparator" w:id="1">
    <w:p w:rsidR="0012442F" w:rsidRDefault="00124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55E" w:rsidRDefault="000E613D">
    <w:pPr>
      <w:pStyle w:val="a3"/>
      <w:spacing w:line="14" w:lineRule="auto"/>
      <w:ind w:left="0"/>
      <w:rPr>
        <w:sz w:val="14"/>
        <w:szCs w:val="14"/>
      </w:rPr>
    </w:pPr>
    <w:r w:rsidRPr="000E613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1pt;width:17.15pt;height:13.05pt;z-index:-251658752;mso-position-horizontal-relative:page;mso-position-vertical-relative:page" filled="f" stroked="f">
          <v:textbox style="mso-next-textbox:#_x0000_s2049" inset="0,0,0,0">
            <w:txbxContent>
              <w:p w:rsidR="001A055E" w:rsidRDefault="000E613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 w:cs="Calibri"/>
                  </w:rPr>
                  <w:fldChar w:fldCharType="begin"/>
                </w:r>
                <w:r w:rsidR="001A055E">
                  <w:rPr>
                    <w:rFonts w:ascii="Calibri" w:cs="Calibri"/>
                  </w:rPr>
                  <w:instrText xml:space="preserve"> PAGE </w:instrText>
                </w:r>
                <w:r>
                  <w:rPr>
                    <w:rFonts w:ascii="Calibri" w:cs="Calibri"/>
                  </w:rPr>
                  <w:fldChar w:fldCharType="separate"/>
                </w:r>
                <w:r w:rsidR="00520454">
                  <w:rPr>
                    <w:rFonts w:ascii="Calibri" w:cs="Calibri"/>
                    <w:noProof/>
                  </w:rPr>
                  <w:t>21</w:t>
                </w:r>
                <w:r>
                  <w:rPr>
                    <w:rFonts w:ascii="Calibri"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42F" w:rsidRDefault="0012442F">
      <w:r>
        <w:separator/>
      </w:r>
    </w:p>
  </w:footnote>
  <w:footnote w:type="continuationSeparator" w:id="1">
    <w:p w:rsidR="0012442F" w:rsidRDefault="00124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BD5"/>
    <w:multiLevelType w:val="hybridMultilevel"/>
    <w:tmpl w:val="E09A371C"/>
    <w:lvl w:ilvl="0" w:tplc="BE3C8644">
      <w:start w:val="1"/>
      <w:numFmt w:val="decimal"/>
      <w:lvlText w:val="%1."/>
      <w:lvlJc w:val="left"/>
      <w:pPr>
        <w:ind w:left="359" w:hanging="365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1" w:tplc="453EE1B6">
      <w:start w:val="1"/>
      <w:numFmt w:val="decimal"/>
      <w:lvlText w:val="%2."/>
      <w:lvlJc w:val="left"/>
      <w:pPr>
        <w:ind w:left="1080" w:hanging="692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2" w:tplc="7D84A262">
      <w:numFmt w:val="bullet"/>
      <w:lvlText w:val="•"/>
      <w:lvlJc w:val="left"/>
      <w:pPr>
        <w:ind w:left="2069" w:hanging="692"/>
      </w:pPr>
      <w:rPr>
        <w:rFonts w:hint="default"/>
      </w:rPr>
    </w:lvl>
    <w:lvl w:ilvl="3" w:tplc="3C8C510A">
      <w:numFmt w:val="bullet"/>
      <w:lvlText w:val="•"/>
      <w:lvlJc w:val="left"/>
      <w:pPr>
        <w:ind w:left="3058" w:hanging="692"/>
      </w:pPr>
      <w:rPr>
        <w:rFonts w:hint="default"/>
      </w:rPr>
    </w:lvl>
    <w:lvl w:ilvl="4" w:tplc="4496ACAE">
      <w:numFmt w:val="bullet"/>
      <w:lvlText w:val="•"/>
      <w:lvlJc w:val="left"/>
      <w:pPr>
        <w:ind w:left="4048" w:hanging="692"/>
      </w:pPr>
      <w:rPr>
        <w:rFonts w:hint="default"/>
      </w:rPr>
    </w:lvl>
    <w:lvl w:ilvl="5" w:tplc="1BE228C0">
      <w:numFmt w:val="bullet"/>
      <w:lvlText w:val="•"/>
      <w:lvlJc w:val="left"/>
      <w:pPr>
        <w:ind w:left="5037" w:hanging="692"/>
      </w:pPr>
      <w:rPr>
        <w:rFonts w:hint="default"/>
      </w:rPr>
    </w:lvl>
    <w:lvl w:ilvl="6" w:tplc="CA5EF85E">
      <w:numFmt w:val="bullet"/>
      <w:lvlText w:val="•"/>
      <w:lvlJc w:val="left"/>
      <w:pPr>
        <w:ind w:left="6026" w:hanging="692"/>
      </w:pPr>
      <w:rPr>
        <w:rFonts w:hint="default"/>
      </w:rPr>
    </w:lvl>
    <w:lvl w:ilvl="7" w:tplc="D64EF36A">
      <w:numFmt w:val="bullet"/>
      <w:lvlText w:val="•"/>
      <w:lvlJc w:val="left"/>
      <w:pPr>
        <w:ind w:left="7016" w:hanging="692"/>
      </w:pPr>
      <w:rPr>
        <w:rFonts w:hint="default"/>
      </w:rPr>
    </w:lvl>
    <w:lvl w:ilvl="8" w:tplc="B84CE730">
      <w:numFmt w:val="bullet"/>
      <w:lvlText w:val="•"/>
      <w:lvlJc w:val="left"/>
      <w:pPr>
        <w:ind w:left="8005" w:hanging="692"/>
      </w:pPr>
      <w:rPr>
        <w:rFonts w:hint="default"/>
      </w:rPr>
    </w:lvl>
  </w:abstractNum>
  <w:abstractNum w:abstractNumId="1">
    <w:nsid w:val="0DFA714B"/>
    <w:multiLevelType w:val="hybridMultilevel"/>
    <w:tmpl w:val="36105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8373B3"/>
    <w:multiLevelType w:val="hybridMultilevel"/>
    <w:tmpl w:val="AFE68932"/>
    <w:lvl w:ilvl="0" w:tplc="AADAFA0A">
      <w:start w:val="1"/>
      <w:numFmt w:val="decimal"/>
      <w:lvlText w:val="%1."/>
      <w:lvlJc w:val="left"/>
      <w:pPr>
        <w:ind w:left="359" w:hanging="365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1" w:tplc="190C5A0C">
      <w:start w:val="1"/>
      <w:numFmt w:val="decimal"/>
      <w:lvlText w:val="%2."/>
      <w:lvlJc w:val="left"/>
      <w:pPr>
        <w:ind w:left="1080" w:hanging="692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2" w:tplc="D90E7AFE">
      <w:numFmt w:val="bullet"/>
      <w:lvlText w:val="•"/>
      <w:lvlJc w:val="left"/>
      <w:pPr>
        <w:ind w:left="2069" w:hanging="692"/>
      </w:pPr>
      <w:rPr>
        <w:rFonts w:hint="default"/>
      </w:rPr>
    </w:lvl>
    <w:lvl w:ilvl="3" w:tplc="CFD6F42A">
      <w:numFmt w:val="bullet"/>
      <w:lvlText w:val="•"/>
      <w:lvlJc w:val="left"/>
      <w:pPr>
        <w:ind w:left="3058" w:hanging="692"/>
      </w:pPr>
      <w:rPr>
        <w:rFonts w:hint="default"/>
      </w:rPr>
    </w:lvl>
    <w:lvl w:ilvl="4" w:tplc="888AAE14">
      <w:numFmt w:val="bullet"/>
      <w:lvlText w:val="•"/>
      <w:lvlJc w:val="left"/>
      <w:pPr>
        <w:ind w:left="4048" w:hanging="692"/>
      </w:pPr>
      <w:rPr>
        <w:rFonts w:hint="default"/>
      </w:rPr>
    </w:lvl>
    <w:lvl w:ilvl="5" w:tplc="B0869634">
      <w:numFmt w:val="bullet"/>
      <w:lvlText w:val="•"/>
      <w:lvlJc w:val="left"/>
      <w:pPr>
        <w:ind w:left="5037" w:hanging="692"/>
      </w:pPr>
      <w:rPr>
        <w:rFonts w:hint="default"/>
      </w:rPr>
    </w:lvl>
    <w:lvl w:ilvl="6" w:tplc="D8CC9FC0">
      <w:numFmt w:val="bullet"/>
      <w:lvlText w:val="•"/>
      <w:lvlJc w:val="left"/>
      <w:pPr>
        <w:ind w:left="6026" w:hanging="692"/>
      </w:pPr>
      <w:rPr>
        <w:rFonts w:hint="default"/>
      </w:rPr>
    </w:lvl>
    <w:lvl w:ilvl="7" w:tplc="0D4A37FE">
      <w:numFmt w:val="bullet"/>
      <w:lvlText w:val="•"/>
      <w:lvlJc w:val="left"/>
      <w:pPr>
        <w:ind w:left="7016" w:hanging="692"/>
      </w:pPr>
      <w:rPr>
        <w:rFonts w:hint="default"/>
      </w:rPr>
    </w:lvl>
    <w:lvl w:ilvl="8" w:tplc="8DB262B8">
      <w:numFmt w:val="bullet"/>
      <w:lvlText w:val="•"/>
      <w:lvlJc w:val="left"/>
      <w:pPr>
        <w:ind w:left="8005" w:hanging="692"/>
      </w:pPr>
      <w:rPr>
        <w:rFonts w:hint="default"/>
      </w:rPr>
    </w:lvl>
  </w:abstractNum>
  <w:abstractNum w:abstractNumId="3">
    <w:nsid w:val="0EF4617D"/>
    <w:multiLevelType w:val="hybridMultilevel"/>
    <w:tmpl w:val="71EAB9AC"/>
    <w:lvl w:ilvl="0" w:tplc="87D0DE80">
      <w:numFmt w:val="bullet"/>
      <w:lvlText w:val="-"/>
      <w:lvlJc w:val="left"/>
      <w:pPr>
        <w:ind w:left="100" w:hanging="500"/>
      </w:pPr>
      <w:rPr>
        <w:rFonts w:ascii="Times New Roman" w:eastAsia="Times New Roman" w:hAnsi="Times New Roman" w:hint="default"/>
        <w:spacing w:val="-7"/>
        <w:w w:val="99"/>
        <w:sz w:val="24"/>
        <w:szCs w:val="24"/>
      </w:rPr>
    </w:lvl>
    <w:lvl w:ilvl="1" w:tplc="86A01F0E">
      <w:numFmt w:val="bullet"/>
      <w:lvlText w:val="•"/>
      <w:lvlJc w:val="left"/>
      <w:pPr>
        <w:ind w:left="388" w:hanging="500"/>
      </w:pPr>
      <w:rPr>
        <w:rFonts w:hint="default"/>
      </w:rPr>
    </w:lvl>
    <w:lvl w:ilvl="2" w:tplc="E6E8F39E">
      <w:numFmt w:val="bullet"/>
      <w:lvlText w:val="•"/>
      <w:lvlJc w:val="left"/>
      <w:pPr>
        <w:ind w:left="677" w:hanging="500"/>
      </w:pPr>
      <w:rPr>
        <w:rFonts w:hint="default"/>
      </w:rPr>
    </w:lvl>
    <w:lvl w:ilvl="3" w:tplc="815C47BA">
      <w:numFmt w:val="bullet"/>
      <w:lvlText w:val="•"/>
      <w:lvlJc w:val="left"/>
      <w:pPr>
        <w:ind w:left="965" w:hanging="500"/>
      </w:pPr>
      <w:rPr>
        <w:rFonts w:hint="default"/>
      </w:rPr>
    </w:lvl>
    <w:lvl w:ilvl="4" w:tplc="20C6C068">
      <w:numFmt w:val="bullet"/>
      <w:lvlText w:val="•"/>
      <w:lvlJc w:val="left"/>
      <w:pPr>
        <w:ind w:left="1254" w:hanging="500"/>
      </w:pPr>
      <w:rPr>
        <w:rFonts w:hint="default"/>
      </w:rPr>
    </w:lvl>
    <w:lvl w:ilvl="5" w:tplc="C8B8DC2A">
      <w:numFmt w:val="bullet"/>
      <w:lvlText w:val="•"/>
      <w:lvlJc w:val="left"/>
      <w:pPr>
        <w:ind w:left="1543" w:hanging="500"/>
      </w:pPr>
      <w:rPr>
        <w:rFonts w:hint="default"/>
      </w:rPr>
    </w:lvl>
    <w:lvl w:ilvl="6" w:tplc="BA18D9CA">
      <w:numFmt w:val="bullet"/>
      <w:lvlText w:val="•"/>
      <w:lvlJc w:val="left"/>
      <w:pPr>
        <w:ind w:left="1831" w:hanging="500"/>
      </w:pPr>
      <w:rPr>
        <w:rFonts w:hint="default"/>
      </w:rPr>
    </w:lvl>
    <w:lvl w:ilvl="7" w:tplc="A04E79F2">
      <w:numFmt w:val="bullet"/>
      <w:lvlText w:val="•"/>
      <w:lvlJc w:val="left"/>
      <w:pPr>
        <w:ind w:left="2120" w:hanging="500"/>
      </w:pPr>
      <w:rPr>
        <w:rFonts w:hint="default"/>
      </w:rPr>
    </w:lvl>
    <w:lvl w:ilvl="8" w:tplc="C6EA986E">
      <w:numFmt w:val="bullet"/>
      <w:lvlText w:val="•"/>
      <w:lvlJc w:val="left"/>
      <w:pPr>
        <w:ind w:left="2408" w:hanging="500"/>
      </w:pPr>
      <w:rPr>
        <w:rFonts w:hint="default"/>
      </w:rPr>
    </w:lvl>
  </w:abstractNum>
  <w:abstractNum w:abstractNumId="4">
    <w:nsid w:val="11ED75F1"/>
    <w:multiLevelType w:val="hybridMultilevel"/>
    <w:tmpl w:val="CF4E5BF4"/>
    <w:lvl w:ilvl="0" w:tplc="0DF4B74C">
      <w:numFmt w:val="bullet"/>
      <w:lvlText w:val="-"/>
      <w:lvlJc w:val="left"/>
      <w:pPr>
        <w:ind w:left="359" w:hanging="447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5DBA11E4">
      <w:numFmt w:val="bullet"/>
      <w:lvlText w:val="•"/>
      <w:lvlJc w:val="left"/>
      <w:pPr>
        <w:ind w:left="1322" w:hanging="447"/>
      </w:pPr>
      <w:rPr>
        <w:rFonts w:hint="default"/>
      </w:rPr>
    </w:lvl>
    <w:lvl w:ilvl="2" w:tplc="9C001594">
      <w:numFmt w:val="bullet"/>
      <w:lvlText w:val="•"/>
      <w:lvlJc w:val="left"/>
      <w:pPr>
        <w:ind w:left="2284" w:hanging="447"/>
      </w:pPr>
      <w:rPr>
        <w:rFonts w:hint="default"/>
      </w:rPr>
    </w:lvl>
    <w:lvl w:ilvl="3" w:tplc="3000E430">
      <w:numFmt w:val="bullet"/>
      <w:lvlText w:val="•"/>
      <w:lvlJc w:val="left"/>
      <w:pPr>
        <w:ind w:left="3247" w:hanging="447"/>
      </w:pPr>
      <w:rPr>
        <w:rFonts w:hint="default"/>
      </w:rPr>
    </w:lvl>
    <w:lvl w:ilvl="4" w:tplc="A4B6710A">
      <w:numFmt w:val="bullet"/>
      <w:lvlText w:val="•"/>
      <w:lvlJc w:val="left"/>
      <w:pPr>
        <w:ind w:left="4209" w:hanging="447"/>
      </w:pPr>
      <w:rPr>
        <w:rFonts w:hint="default"/>
      </w:rPr>
    </w:lvl>
    <w:lvl w:ilvl="5" w:tplc="1FAC53B4">
      <w:numFmt w:val="bullet"/>
      <w:lvlText w:val="•"/>
      <w:lvlJc w:val="left"/>
      <w:pPr>
        <w:ind w:left="5172" w:hanging="447"/>
      </w:pPr>
      <w:rPr>
        <w:rFonts w:hint="default"/>
      </w:rPr>
    </w:lvl>
    <w:lvl w:ilvl="6" w:tplc="70F4DCBC">
      <w:numFmt w:val="bullet"/>
      <w:lvlText w:val="•"/>
      <w:lvlJc w:val="left"/>
      <w:pPr>
        <w:ind w:left="6134" w:hanging="447"/>
      </w:pPr>
      <w:rPr>
        <w:rFonts w:hint="default"/>
      </w:rPr>
    </w:lvl>
    <w:lvl w:ilvl="7" w:tplc="D470610C">
      <w:numFmt w:val="bullet"/>
      <w:lvlText w:val="•"/>
      <w:lvlJc w:val="left"/>
      <w:pPr>
        <w:ind w:left="7096" w:hanging="447"/>
      </w:pPr>
      <w:rPr>
        <w:rFonts w:hint="default"/>
      </w:rPr>
    </w:lvl>
    <w:lvl w:ilvl="8" w:tplc="766A55FA">
      <w:numFmt w:val="bullet"/>
      <w:lvlText w:val="•"/>
      <w:lvlJc w:val="left"/>
      <w:pPr>
        <w:ind w:left="8059" w:hanging="447"/>
      </w:pPr>
      <w:rPr>
        <w:rFonts w:hint="default"/>
      </w:rPr>
    </w:lvl>
  </w:abstractNum>
  <w:abstractNum w:abstractNumId="5">
    <w:nsid w:val="16F9033A"/>
    <w:multiLevelType w:val="hybridMultilevel"/>
    <w:tmpl w:val="F97A670A"/>
    <w:lvl w:ilvl="0" w:tplc="4BAC6092">
      <w:numFmt w:val="bullet"/>
      <w:lvlText w:val="-"/>
      <w:lvlJc w:val="left"/>
      <w:pPr>
        <w:ind w:left="359" w:hanging="202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1" w:tplc="2DA6C79C">
      <w:numFmt w:val="bullet"/>
      <w:lvlText w:val="•"/>
      <w:lvlJc w:val="left"/>
      <w:pPr>
        <w:ind w:left="1322" w:hanging="202"/>
      </w:pPr>
      <w:rPr>
        <w:rFonts w:hint="default"/>
      </w:rPr>
    </w:lvl>
    <w:lvl w:ilvl="2" w:tplc="36E09274">
      <w:numFmt w:val="bullet"/>
      <w:lvlText w:val="•"/>
      <w:lvlJc w:val="left"/>
      <w:pPr>
        <w:ind w:left="2284" w:hanging="202"/>
      </w:pPr>
      <w:rPr>
        <w:rFonts w:hint="default"/>
      </w:rPr>
    </w:lvl>
    <w:lvl w:ilvl="3" w:tplc="E2383A34">
      <w:numFmt w:val="bullet"/>
      <w:lvlText w:val="•"/>
      <w:lvlJc w:val="left"/>
      <w:pPr>
        <w:ind w:left="3247" w:hanging="202"/>
      </w:pPr>
      <w:rPr>
        <w:rFonts w:hint="default"/>
      </w:rPr>
    </w:lvl>
    <w:lvl w:ilvl="4" w:tplc="47061198">
      <w:numFmt w:val="bullet"/>
      <w:lvlText w:val="•"/>
      <w:lvlJc w:val="left"/>
      <w:pPr>
        <w:ind w:left="4209" w:hanging="202"/>
      </w:pPr>
      <w:rPr>
        <w:rFonts w:hint="default"/>
      </w:rPr>
    </w:lvl>
    <w:lvl w:ilvl="5" w:tplc="53262820">
      <w:numFmt w:val="bullet"/>
      <w:lvlText w:val="•"/>
      <w:lvlJc w:val="left"/>
      <w:pPr>
        <w:ind w:left="5172" w:hanging="202"/>
      </w:pPr>
      <w:rPr>
        <w:rFonts w:hint="default"/>
      </w:rPr>
    </w:lvl>
    <w:lvl w:ilvl="6" w:tplc="C2CC9D96">
      <w:numFmt w:val="bullet"/>
      <w:lvlText w:val="•"/>
      <w:lvlJc w:val="left"/>
      <w:pPr>
        <w:ind w:left="6134" w:hanging="202"/>
      </w:pPr>
      <w:rPr>
        <w:rFonts w:hint="default"/>
      </w:rPr>
    </w:lvl>
    <w:lvl w:ilvl="7" w:tplc="EC563D4C">
      <w:numFmt w:val="bullet"/>
      <w:lvlText w:val="•"/>
      <w:lvlJc w:val="left"/>
      <w:pPr>
        <w:ind w:left="7096" w:hanging="202"/>
      </w:pPr>
      <w:rPr>
        <w:rFonts w:hint="default"/>
      </w:rPr>
    </w:lvl>
    <w:lvl w:ilvl="8" w:tplc="1D9AEDDA">
      <w:numFmt w:val="bullet"/>
      <w:lvlText w:val="•"/>
      <w:lvlJc w:val="left"/>
      <w:pPr>
        <w:ind w:left="8059" w:hanging="202"/>
      </w:pPr>
      <w:rPr>
        <w:rFonts w:hint="default"/>
      </w:rPr>
    </w:lvl>
  </w:abstractNum>
  <w:abstractNum w:abstractNumId="6">
    <w:nsid w:val="19B5776A"/>
    <w:multiLevelType w:val="multilevel"/>
    <w:tmpl w:val="2DBA9418"/>
    <w:lvl w:ilvl="0">
      <w:start w:val="7"/>
      <w:numFmt w:val="decimal"/>
      <w:lvlText w:val="%1"/>
      <w:lvlJc w:val="left"/>
      <w:pPr>
        <w:ind w:left="3034" w:hanging="42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034" w:hanging="423"/>
      </w:pPr>
      <w:rPr>
        <w:rFonts w:ascii="Times New Roman" w:eastAsia="Times New Roman" w:hAnsi="Times New Roman" w:hint="default"/>
        <w:b/>
        <w:bCs/>
        <w:spacing w:val="-6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59" w:hanging="643"/>
      </w:pPr>
      <w:rPr>
        <w:rFonts w:ascii="Times New Roman" w:eastAsia="Times New Roman" w:hAnsi="Times New Roman" w:hint="default"/>
        <w:spacing w:val="-28"/>
        <w:w w:val="99"/>
        <w:sz w:val="24"/>
        <w:szCs w:val="24"/>
      </w:rPr>
    </w:lvl>
    <w:lvl w:ilvl="3">
      <w:numFmt w:val="bullet"/>
      <w:lvlText w:val="•"/>
      <w:lvlJc w:val="left"/>
      <w:pPr>
        <w:ind w:left="4583" w:hanging="643"/>
      </w:pPr>
      <w:rPr>
        <w:rFonts w:hint="default"/>
      </w:rPr>
    </w:lvl>
    <w:lvl w:ilvl="4">
      <w:numFmt w:val="bullet"/>
      <w:lvlText w:val="•"/>
      <w:lvlJc w:val="left"/>
      <w:pPr>
        <w:ind w:left="5354" w:hanging="643"/>
      </w:pPr>
      <w:rPr>
        <w:rFonts w:hint="default"/>
      </w:rPr>
    </w:lvl>
    <w:lvl w:ilvl="5">
      <w:numFmt w:val="bullet"/>
      <w:lvlText w:val="•"/>
      <w:lvlJc w:val="left"/>
      <w:pPr>
        <w:ind w:left="6126" w:hanging="643"/>
      </w:pPr>
      <w:rPr>
        <w:rFonts w:hint="default"/>
      </w:rPr>
    </w:lvl>
    <w:lvl w:ilvl="6">
      <w:numFmt w:val="bullet"/>
      <w:lvlText w:val="•"/>
      <w:lvlJc w:val="left"/>
      <w:pPr>
        <w:ind w:left="6897" w:hanging="643"/>
      </w:pPr>
      <w:rPr>
        <w:rFonts w:hint="default"/>
      </w:rPr>
    </w:lvl>
    <w:lvl w:ilvl="7">
      <w:numFmt w:val="bullet"/>
      <w:lvlText w:val="•"/>
      <w:lvlJc w:val="left"/>
      <w:pPr>
        <w:ind w:left="7669" w:hanging="643"/>
      </w:pPr>
      <w:rPr>
        <w:rFonts w:hint="default"/>
      </w:rPr>
    </w:lvl>
    <w:lvl w:ilvl="8">
      <w:numFmt w:val="bullet"/>
      <w:lvlText w:val="•"/>
      <w:lvlJc w:val="left"/>
      <w:pPr>
        <w:ind w:left="8440" w:hanging="643"/>
      </w:pPr>
      <w:rPr>
        <w:rFonts w:hint="default"/>
      </w:rPr>
    </w:lvl>
  </w:abstractNum>
  <w:abstractNum w:abstractNumId="7">
    <w:nsid w:val="1AA60F7C"/>
    <w:multiLevelType w:val="hybridMultilevel"/>
    <w:tmpl w:val="617C3FF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8">
    <w:nsid w:val="280E6210"/>
    <w:multiLevelType w:val="multilevel"/>
    <w:tmpl w:val="C2386362"/>
    <w:lvl w:ilvl="0">
      <w:start w:val="6"/>
      <w:numFmt w:val="decimal"/>
      <w:lvlText w:val="%1"/>
      <w:lvlJc w:val="left"/>
      <w:pPr>
        <w:ind w:left="1674" w:hanging="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4" w:hanging="494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3340" w:hanging="494"/>
      </w:pPr>
      <w:rPr>
        <w:rFonts w:hint="default"/>
      </w:rPr>
    </w:lvl>
    <w:lvl w:ilvl="3">
      <w:numFmt w:val="bullet"/>
      <w:lvlText w:val="•"/>
      <w:lvlJc w:val="left"/>
      <w:pPr>
        <w:ind w:left="4171" w:hanging="494"/>
      </w:pPr>
      <w:rPr>
        <w:rFonts w:hint="default"/>
      </w:rPr>
    </w:lvl>
    <w:lvl w:ilvl="4">
      <w:numFmt w:val="bullet"/>
      <w:lvlText w:val="•"/>
      <w:lvlJc w:val="left"/>
      <w:pPr>
        <w:ind w:left="5001" w:hanging="494"/>
      </w:pPr>
      <w:rPr>
        <w:rFonts w:hint="default"/>
      </w:rPr>
    </w:lvl>
    <w:lvl w:ilvl="5">
      <w:numFmt w:val="bullet"/>
      <w:lvlText w:val="•"/>
      <w:lvlJc w:val="left"/>
      <w:pPr>
        <w:ind w:left="5832" w:hanging="494"/>
      </w:pPr>
      <w:rPr>
        <w:rFonts w:hint="default"/>
      </w:rPr>
    </w:lvl>
    <w:lvl w:ilvl="6">
      <w:numFmt w:val="bullet"/>
      <w:lvlText w:val="•"/>
      <w:lvlJc w:val="left"/>
      <w:pPr>
        <w:ind w:left="6662" w:hanging="494"/>
      </w:pPr>
      <w:rPr>
        <w:rFonts w:hint="default"/>
      </w:rPr>
    </w:lvl>
    <w:lvl w:ilvl="7">
      <w:numFmt w:val="bullet"/>
      <w:lvlText w:val="•"/>
      <w:lvlJc w:val="left"/>
      <w:pPr>
        <w:ind w:left="7492" w:hanging="494"/>
      </w:pPr>
      <w:rPr>
        <w:rFonts w:hint="default"/>
      </w:rPr>
    </w:lvl>
    <w:lvl w:ilvl="8">
      <w:numFmt w:val="bullet"/>
      <w:lvlText w:val="•"/>
      <w:lvlJc w:val="left"/>
      <w:pPr>
        <w:ind w:left="8323" w:hanging="494"/>
      </w:pPr>
      <w:rPr>
        <w:rFonts w:hint="default"/>
      </w:rPr>
    </w:lvl>
  </w:abstractNum>
  <w:abstractNum w:abstractNumId="9">
    <w:nsid w:val="2B3D04CB"/>
    <w:multiLevelType w:val="hybridMultilevel"/>
    <w:tmpl w:val="22D220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10">
    <w:nsid w:val="2FB97E42"/>
    <w:multiLevelType w:val="multilevel"/>
    <w:tmpl w:val="20FA9472"/>
    <w:lvl w:ilvl="0">
      <w:start w:val="7"/>
      <w:numFmt w:val="decimal"/>
      <w:lvlText w:val="%1"/>
      <w:lvlJc w:val="left"/>
      <w:pPr>
        <w:ind w:left="3034" w:hanging="42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034" w:hanging="423"/>
      </w:pPr>
      <w:rPr>
        <w:rFonts w:ascii="Times New Roman" w:eastAsia="Times New Roman" w:hAnsi="Times New Roman" w:hint="default"/>
        <w:b/>
        <w:bCs/>
        <w:spacing w:val="-6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59" w:hanging="643"/>
      </w:pPr>
      <w:rPr>
        <w:rFonts w:ascii="Times New Roman" w:eastAsia="Times New Roman" w:hAnsi="Times New Roman" w:hint="default"/>
        <w:spacing w:val="-28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583" w:hanging="643"/>
      </w:pPr>
      <w:rPr>
        <w:rFonts w:hint="default"/>
      </w:rPr>
    </w:lvl>
    <w:lvl w:ilvl="4">
      <w:numFmt w:val="bullet"/>
      <w:lvlText w:val="•"/>
      <w:lvlJc w:val="left"/>
      <w:pPr>
        <w:ind w:left="5354" w:hanging="643"/>
      </w:pPr>
      <w:rPr>
        <w:rFonts w:hint="default"/>
      </w:rPr>
    </w:lvl>
    <w:lvl w:ilvl="5">
      <w:numFmt w:val="bullet"/>
      <w:lvlText w:val="•"/>
      <w:lvlJc w:val="left"/>
      <w:pPr>
        <w:ind w:left="6126" w:hanging="643"/>
      </w:pPr>
      <w:rPr>
        <w:rFonts w:hint="default"/>
      </w:rPr>
    </w:lvl>
    <w:lvl w:ilvl="6">
      <w:numFmt w:val="bullet"/>
      <w:lvlText w:val="•"/>
      <w:lvlJc w:val="left"/>
      <w:pPr>
        <w:ind w:left="6897" w:hanging="643"/>
      </w:pPr>
      <w:rPr>
        <w:rFonts w:hint="default"/>
      </w:rPr>
    </w:lvl>
    <w:lvl w:ilvl="7">
      <w:numFmt w:val="bullet"/>
      <w:lvlText w:val="•"/>
      <w:lvlJc w:val="left"/>
      <w:pPr>
        <w:ind w:left="7669" w:hanging="643"/>
      </w:pPr>
      <w:rPr>
        <w:rFonts w:hint="default"/>
      </w:rPr>
    </w:lvl>
    <w:lvl w:ilvl="8">
      <w:numFmt w:val="bullet"/>
      <w:lvlText w:val="•"/>
      <w:lvlJc w:val="left"/>
      <w:pPr>
        <w:ind w:left="8440" w:hanging="643"/>
      </w:pPr>
      <w:rPr>
        <w:rFonts w:hint="default"/>
      </w:rPr>
    </w:lvl>
  </w:abstractNum>
  <w:abstractNum w:abstractNumId="11">
    <w:nsid w:val="416F0B4E"/>
    <w:multiLevelType w:val="hybridMultilevel"/>
    <w:tmpl w:val="E45E8086"/>
    <w:lvl w:ilvl="0" w:tplc="0E6EFA00">
      <w:start w:val="1"/>
      <w:numFmt w:val="decimal"/>
      <w:lvlText w:val="%1."/>
      <w:lvlJc w:val="left"/>
      <w:pPr>
        <w:ind w:left="575" w:hanging="24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2883E92">
      <w:numFmt w:val="bullet"/>
      <w:lvlText w:val="•"/>
      <w:lvlJc w:val="left"/>
      <w:pPr>
        <w:ind w:left="1113" w:hanging="245"/>
      </w:pPr>
      <w:rPr>
        <w:rFonts w:hint="default"/>
      </w:rPr>
    </w:lvl>
    <w:lvl w:ilvl="2" w:tplc="B700F51A">
      <w:numFmt w:val="bullet"/>
      <w:lvlText w:val="•"/>
      <w:lvlJc w:val="left"/>
      <w:pPr>
        <w:ind w:left="1646" w:hanging="245"/>
      </w:pPr>
      <w:rPr>
        <w:rFonts w:hint="default"/>
      </w:rPr>
    </w:lvl>
    <w:lvl w:ilvl="3" w:tplc="88FEDD2C">
      <w:numFmt w:val="bullet"/>
      <w:lvlText w:val="•"/>
      <w:lvlJc w:val="left"/>
      <w:pPr>
        <w:ind w:left="2179" w:hanging="245"/>
      </w:pPr>
      <w:rPr>
        <w:rFonts w:hint="default"/>
      </w:rPr>
    </w:lvl>
    <w:lvl w:ilvl="4" w:tplc="6EE6EAA6">
      <w:numFmt w:val="bullet"/>
      <w:lvlText w:val="•"/>
      <w:lvlJc w:val="left"/>
      <w:pPr>
        <w:ind w:left="2712" w:hanging="245"/>
      </w:pPr>
      <w:rPr>
        <w:rFonts w:hint="default"/>
      </w:rPr>
    </w:lvl>
    <w:lvl w:ilvl="5" w:tplc="87F2F6E0">
      <w:numFmt w:val="bullet"/>
      <w:lvlText w:val="•"/>
      <w:lvlJc w:val="left"/>
      <w:pPr>
        <w:ind w:left="3245" w:hanging="245"/>
      </w:pPr>
      <w:rPr>
        <w:rFonts w:hint="default"/>
      </w:rPr>
    </w:lvl>
    <w:lvl w:ilvl="6" w:tplc="7D14EA0A">
      <w:numFmt w:val="bullet"/>
      <w:lvlText w:val="•"/>
      <w:lvlJc w:val="left"/>
      <w:pPr>
        <w:ind w:left="3778" w:hanging="245"/>
      </w:pPr>
      <w:rPr>
        <w:rFonts w:hint="default"/>
      </w:rPr>
    </w:lvl>
    <w:lvl w:ilvl="7" w:tplc="00AAD4CC">
      <w:numFmt w:val="bullet"/>
      <w:lvlText w:val="•"/>
      <w:lvlJc w:val="left"/>
      <w:pPr>
        <w:ind w:left="4311" w:hanging="245"/>
      </w:pPr>
      <w:rPr>
        <w:rFonts w:hint="default"/>
      </w:rPr>
    </w:lvl>
    <w:lvl w:ilvl="8" w:tplc="51C8F050">
      <w:numFmt w:val="bullet"/>
      <w:lvlText w:val="•"/>
      <w:lvlJc w:val="left"/>
      <w:pPr>
        <w:ind w:left="4844" w:hanging="245"/>
      </w:pPr>
      <w:rPr>
        <w:rFonts w:hint="default"/>
      </w:rPr>
    </w:lvl>
  </w:abstractNum>
  <w:abstractNum w:abstractNumId="12">
    <w:nsid w:val="43B24AB7"/>
    <w:multiLevelType w:val="multilevel"/>
    <w:tmpl w:val="1DCC731A"/>
    <w:lvl w:ilvl="0">
      <w:start w:val="3"/>
      <w:numFmt w:val="decimal"/>
      <w:lvlText w:val="%1"/>
      <w:lvlJc w:val="left"/>
      <w:pPr>
        <w:ind w:left="1733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3" w:hanging="490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252" w:hanging="18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3">
      <w:start w:val="5"/>
      <w:numFmt w:val="decimal"/>
      <w:lvlText w:val="%4."/>
      <w:lvlJc w:val="left"/>
      <w:pPr>
        <w:ind w:left="4282" w:hanging="629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4">
      <w:numFmt w:val="bullet"/>
      <w:lvlText w:val="•"/>
      <w:lvlJc w:val="left"/>
      <w:pPr>
        <w:ind w:left="5706" w:hanging="629"/>
      </w:pPr>
      <w:rPr>
        <w:rFonts w:hint="default"/>
      </w:rPr>
    </w:lvl>
    <w:lvl w:ilvl="5">
      <w:numFmt w:val="bullet"/>
      <w:lvlText w:val="•"/>
      <w:lvlJc w:val="left"/>
      <w:pPr>
        <w:ind w:left="6419" w:hanging="629"/>
      </w:pPr>
      <w:rPr>
        <w:rFonts w:hint="default"/>
      </w:rPr>
    </w:lvl>
    <w:lvl w:ilvl="6">
      <w:numFmt w:val="bullet"/>
      <w:lvlText w:val="•"/>
      <w:lvlJc w:val="left"/>
      <w:pPr>
        <w:ind w:left="7132" w:hanging="629"/>
      </w:pPr>
      <w:rPr>
        <w:rFonts w:hint="default"/>
      </w:rPr>
    </w:lvl>
    <w:lvl w:ilvl="7">
      <w:numFmt w:val="bullet"/>
      <w:lvlText w:val="•"/>
      <w:lvlJc w:val="left"/>
      <w:pPr>
        <w:ind w:left="7845" w:hanging="629"/>
      </w:pPr>
      <w:rPr>
        <w:rFonts w:hint="default"/>
      </w:rPr>
    </w:lvl>
    <w:lvl w:ilvl="8">
      <w:numFmt w:val="bullet"/>
      <w:lvlText w:val="•"/>
      <w:lvlJc w:val="left"/>
      <w:pPr>
        <w:ind w:left="8558" w:hanging="629"/>
      </w:pPr>
      <w:rPr>
        <w:rFonts w:hint="default"/>
      </w:rPr>
    </w:lvl>
  </w:abstractNum>
  <w:abstractNum w:abstractNumId="13">
    <w:nsid w:val="55EB5B36"/>
    <w:multiLevelType w:val="multilevel"/>
    <w:tmpl w:val="B100EF64"/>
    <w:lvl w:ilvl="0">
      <w:start w:val="4"/>
      <w:numFmt w:val="decimal"/>
      <w:lvlText w:val="%1"/>
      <w:lvlJc w:val="left"/>
      <w:pPr>
        <w:ind w:left="2106" w:hanging="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6" w:hanging="494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676" w:hanging="494"/>
      </w:pPr>
      <w:rPr>
        <w:rFonts w:hint="default"/>
      </w:rPr>
    </w:lvl>
    <w:lvl w:ilvl="3">
      <w:numFmt w:val="bullet"/>
      <w:lvlText w:val="•"/>
      <w:lvlJc w:val="left"/>
      <w:pPr>
        <w:ind w:left="4465" w:hanging="494"/>
      </w:pPr>
      <w:rPr>
        <w:rFonts w:hint="default"/>
      </w:rPr>
    </w:lvl>
    <w:lvl w:ilvl="4">
      <w:numFmt w:val="bullet"/>
      <w:lvlText w:val="•"/>
      <w:lvlJc w:val="left"/>
      <w:pPr>
        <w:ind w:left="5253" w:hanging="494"/>
      </w:pPr>
      <w:rPr>
        <w:rFonts w:hint="default"/>
      </w:rPr>
    </w:lvl>
    <w:lvl w:ilvl="5">
      <w:numFmt w:val="bullet"/>
      <w:lvlText w:val="•"/>
      <w:lvlJc w:val="left"/>
      <w:pPr>
        <w:ind w:left="6042" w:hanging="494"/>
      </w:pPr>
      <w:rPr>
        <w:rFonts w:hint="default"/>
      </w:rPr>
    </w:lvl>
    <w:lvl w:ilvl="6">
      <w:numFmt w:val="bullet"/>
      <w:lvlText w:val="•"/>
      <w:lvlJc w:val="left"/>
      <w:pPr>
        <w:ind w:left="6830" w:hanging="494"/>
      </w:pPr>
      <w:rPr>
        <w:rFonts w:hint="default"/>
      </w:rPr>
    </w:lvl>
    <w:lvl w:ilvl="7">
      <w:numFmt w:val="bullet"/>
      <w:lvlText w:val="•"/>
      <w:lvlJc w:val="left"/>
      <w:pPr>
        <w:ind w:left="7618" w:hanging="494"/>
      </w:pPr>
      <w:rPr>
        <w:rFonts w:hint="default"/>
      </w:rPr>
    </w:lvl>
    <w:lvl w:ilvl="8">
      <w:numFmt w:val="bullet"/>
      <w:lvlText w:val="•"/>
      <w:lvlJc w:val="left"/>
      <w:pPr>
        <w:ind w:left="8407" w:hanging="494"/>
      </w:pPr>
      <w:rPr>
        <w:rFonts w:hint="default"/>
      </w:rPr>
    </w:lvl>
  </w:abstractNum>
  <w:abstractNum w:abstractNumId="14">
    <w:nsid w:val="57E415AB"/>
    <w:multiLevelType w:val="hybridMultilevel"/>
    <w:tmpl w:val="107E36D4"/>
    <w:lvl w:ilvl="0" w:tplc="C3D084E4">
      <w:start w:val="1"/>
      <w:numFmt w:val="decimal"/>
      <w:lvlText w:val="%1."/>
      <w:lvlJc w:val="left"/>
      <w:pPr>
        <w:ind w:left="2774" w:hanging="283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B1A6AF68">
      <w:numFmt w:val="bullet"/>
      <w:lvlText w:val=""/>
      <w:lvlJc w:val="left"/>
      <w:pPr>
        <w:ind w:left="359" w:hanging="706"/>
      </w:pPr>
      <w:rPr>
        <w:rFonts w:ascii="Symbol" w:eastAsia="Times New Roman" w:hAnsi="Symbol" w:hint="default"/>
        <w:w w:val="100"/>
        <w:sz w:val="24"/>
        <w:szCs w:val="24"/>
      </w:rPr>
    </w:lvl>
    <w:lvl w:ilvl="2" w:tplc="CB7CF868">
      <w:numFmt w:val="bullet"/>
      <w:lvlText w:val="•"/>
      <w:lvlJc w:val="left"/>
      <w:pPr>
        <w:ind w:left="3580" w:hanging="706"/>
      </w:pPr>
      <w:rPr>
        <w:rFonts w:hint="default"/>
      </w:rPr>
    </w:lvl>
    <w:lvl w:ilvl="3" w:tplc="52DC2976">
      <w:numFmt w:val="bullet"/>
      <w:lvlText w:val="•"/>
      <w:lvlJc w:val="left"/>
      <w:pPr>
        <w:ind w:left="4380" w:hanging="706"/>
      </w:pPr>
      <w:rPr>
        <w:rFonts w:hint="default"/>
      </w:rPr>
    </w:lvl>
    <w:lvl w:ilvl="4" w:tplc="0C28DF4C">
      <w:numFmt w:val="bullet"/>
      <w:lvlText w:val="•"/>
      <w:lvlJc w:val="left"/>
      <w:pPr>
        <w:ind w:left="5181" w:hanging="706"/>
      </w:pPr>
      <w:rPr>
        <w:rFonts w:hint="default"/>
      </w:rPr>
    </w:lvl>
    <w:lvl w:ilvl="5" w:tplc="298C6E04">
      <w:numFmt w:val="bullet"/>
      <w:lvlText w:val="•"/>
      <w:lvlJc w:val="left"/>
      <w:pPr>
        <w:ind w:left="5981" w:hanging="706"/>
      </w:pPr>
      <w:rPr>
        <w:rFonts w:hint="default"/>
      </w:rPr>
    </w:lvl>
    <w:lvl w:ilvl="6" w:tplc="EB18A6A6">
      <w:numFmt w:val="bullet"/>
      <w:lvlText w:val="•"/>
      <w:lvlJc w:val="left"/>
      <w:pPr>
        <w:ind w:left="6782" w:hanging="706"/>
      </w:pPr>
      <w:rPr>
        <w:rFonts w:hint="default"/>
      </w:rPr>
    </w:lvl>
    <w:lvl w:ilvl="7" w:tplc="E0142254">
      <w:numFmt w:val="bullet"/>
      <w:lvlText w:val="•"/>
      <w:lvlJc w:val="left"/>
      <w:pPr>
        <w:ind w:left="7582" w:hanging="706"/>
      </w:pPr>
      <w:rPr>
        <w:rFonts w:hint="default"/>
      </w:rPr>
    </w:lvl>
    <w:lvl w:ilvl="8" w:tplc="5B3EC30E">
      <w:numFmt w:val="bullet"/>
      <w:lvlText w:val="•"/>
      <w:lvlJc w:val="left"/>
      <w:pPr>
        <w:ind w:left="8383" w:hanging="706"/>
      </w:pPr>
      <w:rPr>
        <w:rFonts w:hint="default"/>
      </w:rPr>
    </w:lvl>
  </w:abstractNum>
  <w:abstractNum w:abstractNumId="15">
    <w:nsid w:val="58894A6A"/>
    <w:multiLevelType w:val="multilevel"/>
    <w:tmpl w:val="502C3892"/>
    <w:lvl w:ilvl="0">
      <w:start w:val="7"/>
      <w:numFmt w:val="decimal"/>
      <w:lvlText w:val="%1."/>
      <w:lvlJc w:val="left"/>
      <w:pPr>
        <w:ind w:left="4484" w:hanging="283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4109" w:hanging="365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5091" w:hanging="365"/>
      </w:pPr>
      <w:rPr>
        <w:rFonts w:hint="default"/>
      </w:rPr>
    </w:lvl>
    <w:lvl w:ilvl="3">
      <w:numFmt w:val="bullet"/>
      <w:lvlText w:val="•"/>
      <w:lvlJc w:val="left"/>
      <w:pPr>
        <w:ind w:left="5703" w:hanging="365"/>
      </w:pPr>
      <w:rPr>
        <w:rFonts w:hint="default"/>
      </w:rPr>
    </w:lvl>
    <w:lvl w:ilvl="4">
      <w:numFmt w:val="bullet"/>
      <w:lvlText w:val="•"/>
      <w:lvlJc w:val="left"/>
      <w:pPr>
        <w:ind w:left="6314" w:hanging="365"/>
      </w:pPr>
      <w:rPr>
        <w:rFonts w:hint="default"/>
      </w:rPr>
    </w:lvl>
    <w:lvl w:ilvl="5">
      <w:numFmt w:val="bullet"/>
      <w:lvlText w:val="•"/>
      <w:lvlJc w:val="left"/>
      <w:pPr>
        <w:ind w:left="6926" w:hanging="365"/>
      </w:pPr>
      <w:rPr>
        <w:rFonts w:hint="default"/>
      </w:rPr>
    </w:lvl>
    <w:lvl w:ilvl="6">
      <w:numFmt w:val="bullet"/>
      <w:lvlText w:val="•"/>
      <w:lvlJc w:val="left"/>
      <w:pPr>
        <w:ind w:left="7537" w:hanging="365"/>
      </w:pPr>
      <w:rPr>
        <w:rFonts w:hint="default"/>
      </w:rPr>
    </w:lvl>
    <w:lvl w:ilvl="7">
      <w:numFmt w:val="bullet"/>
      <w:lvlText w:val="•"/>
      <w:lvlJc w:val="left"/>
      <w:pPr>
        <w:ind w:left="8149" w:hanging="365"/>
      </w:pPr>
      <w:rPr>
        <w:rFonts w:hint="default"/>
      </w:rPr>
    </w:lvl>
    <w:lvl w:ilvl="8">
      <w:numFmt w:val="bullet"/>
      <w:lvlText w:val="•"/>
      <w:lvlJc w:val="left"/>
      <w:pPr>
        <w:ind w:left="8760" w:hanging="365"/>
      </w:pPr>
      <w:rPr>
        <w:rFonts w:hint="default"/>
      </w:rPr>
    </w:lvl>
  </w:abstractNum>
  <w:abstractNum w:abstractNumId="16">
    <w:nsid w:val="59DB6BF0"/>
    <w:multiLevelType w:val="hybridMultilevel"/>
    <w:tmpl w:val="34B2E3C2"/>
    <w:lvl w:ilvl="0" w:tplc="42E0E71C">
      <w:numFmt w:val="bullet"/>
      <w:lvlText w:val="-"/>
      <w:lvlJc w:val="left"/>
      <w:pPr>
        <w:ind w:left="105" w:hanging="558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1" w:tplc="B81EC49A">
      <w:numFmt w:val="bullet"/>
      <w:lvlText w:val="•"/>
      <w:lvlJc w:val="left"/>
      <w:pPr>
        <w:ind w:left="681" w:hanging="558"/>
      </w:pPr>
      <w:rPr>
        <w:rFonts w:hint="default"/>
      </w:rPr>
    </w:lvl>
    <w:lvl w:ilvl="2" w:tplc="E4D8D354">
      <w:numFmt w:val="bullet"/>
      <w:lvlText w:val="•"/>
      <w:lvlJc w:val="left"/>
      <w:pPr>
        <w:ind w:left="1262" w:hanging="558"/>
      </w:pPr>
      <w:rPr>
        <w:rFonts w:hint="default"/>
      </w:rPr>
    </w:lvl>
    <w:lvl w:ilvl="3" w:tplc="CEE4B06E">
      <w:numFmt w:val="bullet"/>
      <w:lvlText w:val="•"/>
      <w:lvlJc w:val="left"/>
      <w:pPr>
        <w:ind w:left="1843" w:hanging="558"/>
      </w:pPr>
      <w:rPr>
        <w:rFonts w:hint="default"/>
      </w:rPr>
    </w:lvl>
    <w:lvl w:ilvl="4" w:tplc="07D0148A">
      <w:numFmt w:val="bullet"/>
      <w:lvlText w:val="•"/>
      <w:lvlJc w:val="left"/>
      <w:pPr>
        <w:ind w:left="2424" w:hanging="558"/>
      </w:pPr>
      <w:rPr>
        <w:rFonts w:hint="default"/>
      </w:rPr>
    </w:lvl>
    <w:lvl w:ilvl="5" w:tplc="434C48DA">
      <w:numFmt w:val="bullet"/>
      <w:lvlText w:val="•"/>
      <w:lvlJc w:val="left"/>
      <w:pPr>
        <w:ind w:left="3005" w:hanging="558"/>
      </w:pPr>
      <w:rPr>
        <w:rFonts w:hint="default"/>
      </w:rPr>
    </w:lvl>
    <w:lvl w:ilvl="6" w:tplc="32229660">
      <w:numFmt w:val="bullet"/>
      <w:lvlText w:val="•"/>
      <w:lvlJc w:val="left"/>
      <w:pPr>
        <w:ind w:left="3586" w:hanging="558"/>
      </w:pPr>
      <w:rPr>
        <w:rFonts w:hint="default"/>
      </w:rPr>
    </w:lvl>
    <w:lvl w:ilvl="7" w:tplc="49C6B646">
      <w:numFmt w:val="bullet"/>
      <w:lvlText w:val="•"/>
      <w:lvlJc w:val="left"/>
      <w:pPr>
        <w:ind w:left="4167" w:hanging="558"/>
      </w:pPr>
      <w:rPr>
        <w:rFonts w:hint="default"/>
      </w:rPr>
    </w:lvl>
    <w:lvl w:ilvl="8" w:tplc="50C6339E">
      <w:numFmt w:val="bullet"/>
      <w:lvlText w:val="•"/>
      <w:lvlJc w:val="left"/>
      <w:pPr>
        <w:ind w:left="4748" w:hanging="558"/>
      </w:pPr>
      <w:rPr>
        <w:rFonts w:hint="default"/>
      </w:rPr>
    </w:lvl>
  </w:abstractNum>
  <w:abstractNum w:abstractNumId="17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5484A"/>
    <w:multiLevelType w:val="hybridMultilevel"/>
    <w:tmpl w:val="EBAE0C42"/>
    <w:lvl w:ilvl="0" w:tplc="F80ECC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6DA21C8A"/>
    <w:multiLevelType w:val="multilevel"/>
    <w:tmpl w:val="20A4AA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9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88" w:hanging="1800"/>
      </w:pPr>
      <w:rPr>
        <w:rFonts w:hint="default"/>
      </w:rPr>
    </w:lvl>
  </w:abstractNum>
  <w:abstractNum w:abstractNumId="21">
    <w:nsid w:val="78D26638"/>
    <w:multiLevelType w:val="hybridMultilevel"/>
    <w:tmpl w:val="6914BE08"/>
    <w:lvl w:ilvl="0" w:tplc="EF400670">
      <w:start w:val="1"/>
      <w:numFmt w:val="decimal"/>
      <w:lvlText w:val="%1."/>
      <w:lvlJc w:val="left"/>
      <w:pPr>
        <w:ind w:left="1425" w:hanging="356"/>
      </w:pPr>
      <w:rPr>
        <w:rFonts w:ascii="Times New Roman" w:eastAsia="Times New Roman" w:hAnsi="Times New Roman" w:hint="default"/>
        <w:spacing w:val="-10"/>
        <w:w w:val="100"/>
        <w:sz w:val="24"/>
        <w:szCs w:val="24"/>
      </w:rPr>
    </w:lvl>
    <w:lvl w:ilvl="1" w:tplc="47E442BE">
      <w:numFmt w:val="bullet"/>
      <w:lvlText w:val="•"/>
      <w:lvlJc w:val="left"/>
      <w:pPr>
        <w:ind w:left="2276" w:hanging="356"/>
      </w:pPr>
      <w:rPr>
        <w:rFonts w:hint="default"/>
      </w:rPr>
    </w:lvl>
    <w:lvl w:ilvl="2" w:tplc="D8D4DA8A">
      <w:numFmt w:val="bullet"/>
      <w:lvlText w:val="•"/>
      <w:lvlJc w:val="left"/>
      <w:pPr>
        <w:ind w:left="3132" w:hanging="356"/>
      </w:pPr>
      <w:rPr>
        <w:rFonts w:hint="default"/>
      </w:rPr>
    </w:lvl>
    <w:lvl w:ilvl="3" w:tplc="9B3E3AA4">
      <w:numFmt w:val="bullet"/>
      <w:lvlText w:val="•"/>
      <w:lvlJc w:val="left"/>
      <w:pPr>
        <w:ind w:left="3989" w:hanging="356"/>
      </w:pPr>
      <w:rPr>
        <w:rFonts w:hint="default"/>
      </w:rPr>
    </w:lvl>
    <w:lvl w:ilvl="4" w:tplc="32CAC97E">
      <w:numFmt w:val="bullet"/>
      <w:lvlText w:val="•"/>
      <w:lvlJc w:val="left"/>
      <w:pPr>
        <w:ind w:left="4845" w:hanging="356"/>
      </w:pPr>
      <w:rPr>
        <w:rFonts w:hint="default"/>
      </w:rPr>
    </w:lvl>
    <w:lvl w:ilvl="5" w:tplc="6FBAACB0">
      <w:numFmt w:val="bullet"/>
      <w:lvlText w:val="•"/>
      <w:lvlJc w:val="left"/>
      <w:pPr>
        <w:ind w:left="5702" w:hanging="356"/>
      </w:pPr>
      <w:rPr>
        <w:rFonts w:hint="default"/>
      </w:rPr>
    </w:lvl>
    <w:lvl w:ilvl="6" w:tplc="4DAE7C4E">
      <w:numFmt w:val="bullet"/>
      <w:lvlText w:val="•"/>
      <w:lvlJc w:val="left"/>
      <w:pPr>
        <w:ind w:left="6558" w:hanging="356"/>
      </w:pPr>
      <w:rPr>
        <w:rFonts w:hint="default"/>
      </w:rPr>
    </w:lvl>
    <w:lvl w:ilvl="7" w:tplc="26FC1D60">
      <w:numFmt w:val="bullet"/>
      <w:lvlText w:val="•"/>
      <w:lvlJc w:val="left"/>
      <w:pPr>
        <w:ind w:left="7414" w:hanging="356"/>
      </w:pPr>
      <w:rPr>
        <w:rFonts w:hint="default"/>
      </w:rPr>
    </w:lvl>
    <w:lvl w:ilvl="8" w:tplc="6FD49BF8">
      <w:numFmt w:val="bullet"/>
      <w:lvlText w:val="•"/>
      <w:lvlJc w:val="left"/>
      <w:pPr>
        <w:ind w:left="8271" w:hanging="356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21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16"/>
  </w:num>
  <w:num w:numId="10">
    <w:abstractNumId w:val="13"/>
  </w:num>
  <w:num w:numId="11">
    <w:abstractNumId w:val="12"/>
  </w:num>
  <w:num w:numId="12">
    <w:abstractNumId w:val="4"/>
  </w:num>
  <w:num w:numId="13">
    <w:abstractNumId w:val="14"/>
  </w:num>
  <w:num w:numId="14">
    <w:abstractNumId w:val="1"/>
  </w:num>
  <w:num w:numId="15">
    <w:abstractNumId w:val="9"/>
  </w:num>
  <w:num w:numId="16">
    <w:abstractNumId w:val="7"/>
  </w:num>
  <w:num w:numId="17">
    <w:abstractNumId w:val="10"/>
  </w:num>
  <w:num w:numId="18">
    <w:abstractNumId w:val="20"/>
  </w:num>
  <w:num w:numId="19">
    <w:abstractNumId w:val="19"/>
  </w:num>
  <w:num w:numId="20">
    <w:abstractNumId w:val="17"/>
  </w:num>
  <w:num w:numId="21">
    <w:abstractNumId w:val="1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715"/>
    <w:rsid w:val="00004EAD"/>
    <w:rsid w:val="00052E47"/>
    <w:rsid w:val="000925D6"/>
    <w:rsid w:val="000B139F"/>
    <w:rsid w:val="000E613D"/>
    <w:rsid w:val="00104ADD"/>
    <w:rsid w:val="00107C3B"/>
    <w:rsid w:val="0012442F"/>
    <w:rsid w:val="001A055E"/>
    <w:rsid w:val="001A3252"/>
    <w:rsid w:val="001C28B7"/>
    <w:rsid w:val="001C60E6"/>
    <w:rsid w:val="001C6666"/>
    <w:rsid w:val="001D010C"/>
    <w:rsid w:val="002020A0"/>
    <w:rsid w:val="00281A15"/>
    <w:rsid w:val="00295EAF"/>
    <w:rsid w:val="002D0FD4"/>
    <w:rsid w:val="002D16D7"/>
    <w:rsid w:val="002E267D"/>
    <w:rsid w:val="00340F5C"/>
    <w:rsid w:val="0038253E"/>
    <w:rsid w:val="003860D1"/>
    <w:rsid w:val="0039476A"/>
    <w:rsid w:val="003C2A5F"/>
    <w:rsid w:val="003E2D57"/>
    <w:rsid w:val="003E572E"/>
    <w:rsid w:val="0044621B"/>
    <w:rsid w:val="00486AC9"/>
    <w:rsid w:val="004A6735"/>
    <w:rsid w:val="00503DAF"/>
    <w:rsid w:val="00520454"/>
    <w:rsid w:val="00537003"/>
    <w:rsid w:val="005D5DA9"/>
    <w:rsid w:val="006433D8"/>
    <w:rsid w:val="006870F9"/>
    <w:rsid w:val="00704715"/>
    <w:rsid w:val="0078643D"/>
    <w:rsid w:val="00934A87"/>
    <w:rsid w:val="0096028E"/>
    <w:rsid w:val="009E410A"/>
    <w:rsid w:val="00A37195"/>
    <w:rsid w:val="00AC2899"/>
    <w:rsid w:val="00AC4964"/>
    <w:rsid w:val="00B05734"/>
    <w:rsid w:val="00B147BB"/>
    <w:rsid w:val="00B657C0"/>
    <w:rsid w:val="00B93C88"/>
    <w:rsid w:val="00C07F6B"/>
    <w:rsid w:val="00C116AF"/>
    <w:rsid w:val="00C14C14"/>
    <w:rsid w:val="00C2139D"/>
    <w:rsid w:val="00C540A7"/>
    <w:rsid w:val="00CB3D09"/>
    <w:rsid w:val="00CB514A"/>
    <w:rsid w:val="00D32E3A"/>
    <w:rsid w:val="00DB072C"/>
    <w:rsid w:val="00E25CA7"/>
    <w:rsid w:val="00E93AF0"/>
    <w:rsid w:val="00E95D30"/>
    <w:rsid w:val="00F00B58"/>
    <w:rsid w:val="00F92C75"/>
    <w:rsid w:val="00FC25E6"/>
    <w:rsid w:val="00FC6932"/>
    <w:rsid w:val="00FD2202"/>
    <w:rsid w:val="00FF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1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281A15"/>
    <w:pPr>
      <w:ind w:left="4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81A15"/>
    <w:pPr>
      <w:spacing w:line="275" w:lineRule="exact"/>
      <w:ind w:left="35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16D7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16D7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281A15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281A15"/>
    <w:pPr>
      <w:ind w:left="35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1A3252"/>
    <w:rPr>
      <w:rFonts w:ascii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99"/>
    <w:qFormat/>
    <w:rsid w:val="00281A15"/>
    <w:pPr>
      <w:ind w:left="359" w:firstLine="710"/>
    </w:pPr>
  </w:style>
  <w:style w:type="paragraph" w:customStyle="1" w:styleId="TableParagraph">
    <w:name w:val="Table Paragraph"/>
    <w:basedOn w:val="a"/>
    <w:uiPriority w:val="99"/>
    <w:rsid w:val="00281A15"/>
  </w:style>
  <w:style w:type="paragraph" w:styleId="a6">
    <w:name w:val="Balloon Text"/>
    <w:basedOn w:val="a"/>
    <w:link w:val="a7"/>
    <w:uiPriority w:val="99"/>
    <w:semiHidden/>
    <w:rsid w:val="001A32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A3252"/>
    <w:rPr>
      <w:rFonts w:ascii="Tahoma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rsid w:val="001A3252"/>
    <w:rPr>
      <w:color w:val="0000FF"/>
      <w:u w:val="single"/>
    </w:rPr>
  </w:style>
  <w:style w:type="paragraph" w:styleId="a9">
    <w:name w:val="Normal (Web)"/>
    <w:basedOn w:val="a"/>
    <w:uiPriority w:val="99"/>
    <w:rsid w:val="001A3252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InternetLink">
    <w:name w:val="Internet Link"/>
    <w:uiPriority w:val="99"/>
    <w:rsid w:val="001A3252"/>
    <w:rPr>
      <w:color w:val="0000FF"/>
      <w:u w:val="single"/>
    </w:rPr>
  </w:style>
  <w:style w:type="paragraph" w:customStyle="1" w:styleId="Default">
    <w:name w:val="Default"/>
    <w:uiPriority w:val="99"/>
    <w:rsid w:val="00FC693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23596" TargetMode="External"/><Relationship Id="rId13" Type="http://schemas.openxmlformats.org/officeDocument/2006/relationships/hyperlink" Target="http://infosport.ru/xml/t/default.xml" TargetMode="External"/><Relationship Id="rId18" Type="http://schemas.openxmlformats.org/officeDocument/2006/relationships/hyperlink" Target="https://rucont.ru/" TargetMode="External"/><Relationship Id="rId26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ambovlib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urait.ru/bcode/517434" TargetMode="External"/><Relationship Id="rId12" Type="http://schemas.openxmlformats.org/officeDocument/2006/relationships/hyperlink" Target="http://swimming.hut/ru" TargetMode="External"/><Relationship Id="rId17" Type="http://schemas.openxmlformats.org/officeDocument/2006/relationships/hyperlink" Target="https://e.lanbook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s://rusneb.ru/" TargetMode="External"/><Relationship Id="rId29" Type="http://schemas.openxmlformats.org/officeDocument/2006/relationships/hyperlink" Target="https://uisrussia.ms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medserver.ru/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s://cdto.wik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.gov.ru/" TargetMode="External"/><Relationship Id="rId23" Type="http://schemas.openxmlformats.org/officeDocument/2006/relationships/hyperlink" Target="http://school-collection.edu.ru/catalog/" TargetMode="External"/><Relationship Id="rId28" Type="http://schemas.openxmlformats.org/officeDocument/2006/relationships/hyperlink" Target="http://gnpbu.ru" TargetMode="External"/><Relationship Id="rId10" Type="http://schemas.openxmlformats.org/officeDocument/2006/relationships/hyperlink" Target="http://www.mossport.ru/" TargetMode="External"/><Relationship Id="rId19" Type="http://schemas.openxmlformats.org/officeDocument/2006/relationships/hyperlink" Target="https://vernadsky-lib.ru" TargetMode="External"/><Relationship Id="rId31" Type="http://schemas.openxmlformats.org/officeDocument/2006/relationships/hyperlink" Target="https://ru.wikipedia.org/w/index.php?title=Foxit_Corporation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/activities/federalprograms/" TargetMode="External"/><Relationship Id="rId14" Type="http://schemas.openxmlformats.org/officeDocument/2006/relationships/hyperlink" Target="http://sportliferus.narod.ru/" TargetMode="External"/><Relationship Id="rId22" Type="http://schemas.openxmlformats.org/officeDocument/2006/relationships/hyperlink" Target="https://rosstat.gov.ru/opendata" TargetMode="External"/><Relationship Id="rId27" Type="http://schemas.openxmlformats.org/officeDocument/2006/relationships/hyperlink" Target="file:///C:\Users\d0011\Local%20Settings\Temp\&#1043;&#1086;&#1089;&#1091;&#1076;&#1072;&#1088;&#1089;&#1090;&#1074;&#1077;&#1085;&#1085;&#1072;&#1103;%20&#1085;&#1072;&#1091;&#1095;&#1085;&#1072;&#1103;%20&#1087;&#1077;&#1076;&#1072;&#1075;&#1086;&#1075;&#1080;&#1095;&#1077;&#1089;&#1082;&#1072;&#1103;%20&#1073;&#1080;&#1073;&#1083;&#1080;&#1086;&#1090;&#1077;&#1082;&#1072;%20&#1080;&#1084;.%20&#1050;.&#1044;.%20&#1059;&#1096;&#1080;&#1085;&#1089;&#1082;&#1086;&#1075;&#1086;%20&#1056;&#1040;&#1054;%20(&#1043;&#1055;&#1053;&#1041;%20&#1080;&#1084;.%20&#1050;.&#1044;.%20&#1059;&#1096;&#1080;&#1085;&#1089;&#1082;&#1086;&#1075;&#1086;%20&#1056;&#1040;&#1054;)" TargetMode="External"/><Relationship Id="rId30" Type="http://schemas.openxmlformats.org/officeDocument/2006/relationships/hyperlink" Target="https://ru.wikipedia.org/wiki/Adobe_System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7560</Words>
  <Characters>43094</Characters>
  <Application>Microsoft Office Word</Application>
  <DocSecurity>0</DocSecurity>
  <Lines>359</Lines>
  <Paragraphs>101</Paragraphs>
  <ScaleCrop>false</ScaleCrop>
  <Company>SPecialiST RePack</Company>
  <LinksUpToDate>false</LinksUpToDate>
  <CharactersWithSpaces>50553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n19002</cp:lastModifiedBy>
  <cp:revision>22</cp:revision>
  <dcterms:created xsi:type="dcterms:W3CDTF">2020-08-16T14:57:00Z</dcterms:created>
  <dcterms:modified xsi:type="dcterms:W3CDTF">2024-07-17T10:14:00Z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